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92F96" w14:textId="26E57EBE" w:rsidR="00B47839" w:rsidRPr="00C06ACD" w:rsidRDefault="00B86221" w:rsidP="008D1F7C">
      <w:pPr>
        <w:spacing w:after="120" w:line="259" w:lineRule="auto"/>
        <w:rPr>
          <w:rFonts w:ascii="Calibri" w:hAnsi="Calibri" w:cs="Calibri"/>
          <w:b/>
          <w:bCs/>
          <w:color w:val="EE0000"/>
          <w:sz w:val="36"/>
          <w:szCs w:val="36"/>
          <w:lang w:val="en-GB"/>
        </w:rPr>
      </w:pPr>
      <w:r w:rsidRPr="00C06ACD">
        <w:rPr>
          <w:rFonts w:ascii="Calibri" w:hAnsi="Calibri" w:cs="Calibri"/>
          <w:b/>
          <w:bCs/>
          <w:color w:val="EE0000"/>
          <w:sz w:val="36"/>
          <w:szCs w:val="36"/>
          <w:lang w:val="en-GB"/>
        </w:rPr>
        <w:t>How to create the Interim activity report in the application</w:t>
      </w:r>
    </w:p>
    <w:p w14:paraId="6A0DA706" w14:textId="533725CC" w:rsidR="00B86221" w:rsidRPr="00C06ACD" w:rsidRDefault="00B86221" w:rsidP="008D1F7C">
      <w:pPr>
        <w:spacing w:after="120" w:line="259" w:lineRule="auto"/>
        <w:rPr>
          <w:rFonts w:ascii="Calibri" w:hAnsi="Calibri" w:cs="Calibri"/>
          <w:lang w:val="en-GB"/>
        </w:rPr>
      </w:pPr>
    </w:p>
    <w:p w14:paraId="7D030132" w14:textId="1105E0C1" w:rsidR="00B86221" w:rsidRPr="00C06ACD" w:rsidRDefault="00B86221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 xml:space="preserve">This manual provides a step-by-step guide to creating the Interim activity report in the application available on the </w:t>
      </w:r>
      <w:r w:rsidRPr="00C06ACD">
        <w:rPr>
          <w:rFonts w:ascii="Calibri" w:hAnsi="Calibri" w:cs="Calibri"/>
          <w:b/>
          <w:bCs/>
          <w:lang w:val="en-GB"/>
        </w:rPr>
        <w:t>grantovesouteze.jcu.cz</w:t>
      </w:r>
      <w:r w:rsidRPr="00C06ACD">
        <w:rPr>
          <w:rFonts w:ascii="Calibri" w:hAnsi="Calibri" w:cs="Calibri"/>
          <w:lang w:val="en-GB"/>
        </w:rPr>
        <w:t xml:space="preserve"> </w:t>
      </w:r>
      <w:r w:rsidR="005939C3" w:rsidRPr="00C06ACD">
        <w:rPr>
          <w:rFonts w:ascii="Calibri" w:hAnsi="Calibri" w:cs="Calibri"/>
          <w:lang w:val="en-GB"/>
        </w:rPr>
        <w:t>webpage</w:t>
      </w:r>
      <w:r w:rsidR="005939C3" w:rsidRPr="00C06ACD">
        <w:rPr>
          <w:rFonts w:ascii="Calibri" w:hAnsi="Calibri" w:cs="Calibri"/>
          <w:lang w:val="en-GB"/>
        </w:rPr>
        <w:t>.</w:t>
      </w:r>
    </w:p>
    <w:p w14:paraId="0FF2A324" w14:textId="2ECFB5F1" w:rsidR="005939C3" w:rsidRPr="00C06ACD" w:rsidRDefault="005939C3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 xml:space="preserve">Before you start, have the filled </w:t>
      </w:r>
      <w:r w:rsidRPr="00C06ACD">
        <w:rPr>
          <w:rFonts w:ascii="Calibri" w:hAnsi="Calibri" w:cs="Calibri"/>
          <w:b/>
          <w:bCs/>
          <w:lang w:val="en-GB"/>
        </w:rPr>
        <w:t>Interim Activity Report Form</w:t>
      </w:r>
      <w:r w:rsidRPr="00C06ACD">
        <w:rPr>
          <w:rFonts w:ascii="Calibri" w:hAnsi="Calibri" w:cs="Calibri"/>
          <w:lang w:val="en-GB"/>
        </w:rPr>
        <w:t xml:space="preserve"> </w:t>
      </w:r>
      <w:r w:rsidR="00C06ACD" w:rsidRPr="00C06ACD">
        <w:rPr>
          <w:rFonts w:ascii="Calibri" w:hAnsi="Calibri" w:cs="Calibri"/>
          <w:lang w:val="en-GB"/>
        </w:rPr>
        <w:t xml:space="preserve">Word file </w:t>
      </w:r>
      <w:r w:rsidRPr="00C06ACD">
        <w:rPr>
          <w:rFonts w:ascii="Calibri" w:hAnsi="Calibri" w:cs="Calibri"/>
          <w:lang w:val="en-GB"/>
        </w:rPr>
        <w:t xml:space="preserve">(downloadable from </w:t>
      </w:r>
      <w:hyperlink r:id="rId7" w:history="1">
        <w:r w:rsidRPr="00C06ACD">
          <w:rPr>
            <w:rStyle w:val="Hypertextovodkaz"/>
            <w:rFonts w:ascii="Calibri" w:hAnsi="Calibri" w:cs="Calibri"/>
            <w:lang w:val="en-GB"/>
          </w:rPr>
          <w:t>https://www.jcu.cz/cz/veda-a-vyzkum/op-jak-navraty</w:t>
        </w:r>
      </w:hyperlink>
      <w:r w:rsidRPr="00C06ACD">
        <w:rPr>
          <w:rFonts w:ascii="Calibri" w:hAnsi="Calibri" w:cs="Calibri"/>
          <w:lang w:val="en-GB"/>
        </w:rPr>
        <w:t xml:space="preserve">) and the </w:t>
      </w:r>
      <w:r w:rsidR="002E6FE8">
        <w:rPr>
          <w:rFonts w:ascii="Calibri" w:hAnsi="Calibri" w:cs="Calibri"/>
          <w:lang w:val="en-GB"/>
        </w:rPr>
        <w:t xml:space="preserve">filled </w:t>
      </w:r>
      <w:r w:rsidRPr="00C06ACD">
        <w:rPr>
          <w:rFonts w:ascii="Calibri" w:hAnsi="Calibri" w:cs="Calibri"/>
          <w:b/>
          <w:bCs/>
          <w:lang w:val="en-GB"/>
        </w:rPr>
        <w:t>Return Grant Calculator</w:t>
      </w:r>
      <w:r w:rsidRPr="00C06ACD">
        <w:rPr>
          <w:rFonts w:ascii="Calibri" w:hAnsi="Calibri" w:cs="Calibri"/>
          <w:lang w:val="en-GB"/>
        </w:rPr>
        <w:t xml:space="preserve"> Excel file (prepared by your economic department) ready.</w:t>
      </w:r>
      <w:r w:rsidR="002E6FE8">
        <w:rPr>
          <w:rFonts w:ascii="Calibri" w:hAnsi="Calibri" w:cs="Calibri"/>
          <w:lang w:val="en-GB"/>
        </w:rPr>
        <w:t xml:space="preserve"> (</w:t>
      </w:r>
      <w:r w:rsidR="002E6FE8">
        <w:rPr>
          <w:rFonts w:ascii="Calibri" w:hAnsi="Calibri" w:cs="Calibri"/>
          <w:lang w:val="en-US"/>
        </w:rPr>
        <w:t xml:space="preserve">You can </w:t>
      </w:r>
      <w:r w:rsidR="002E6FE8">
        <w:rPr>
          <w:rFonts w:ascii="Calibri" w:hAnsi="Calibri" w:cs="Calibri"/>
          <w:lang w:val="en-US"/>
        </w:rPr>
        <w:t xml:space="preserve">always start and </w:t>
      </w:r>
      <w:r w:rsidR="002E6FE8">
        <w:rPr>
          <w:rFonts w:ascii="Calibri" w:hAnsi="Calibri" w:cs="Calibri"/>
          <w:lang w:val="en-US"/>
        </w:rPr>
        <w:t xml:space="preserve">stop at any point before 8 </w:t>
      </w:r>
      <w:r w:rsidR="002E6FE8">
        <w:rPr>
          <w:rFonts w:ascii="Calibri" w:hAnsi="Calibri" w:cs="Calibri"/>
          <w:lang w:val="en-US"/>
        </w:rPr>
        <w:t xml:space="preserve">below </w:t>
      </w:r>
      <w:r w:rsidR="002E6FE8">
        <w:rPr>
          <w:rFonts w:ascii="Calibri" w:hAnsi="Calibri" w:cs="Calibri"/>
          <w:lang w:val="en-US"/>
        </w:rPr>
        <w:t xml:space="preserve">until </w:t>
      </w:r>
      <w:r w:rsidR="002E6FE8">
        <w:rPr>
          <w:rFonts w:ascii="Calibri" w:hAnsi="Calibri" w:cs="Calibri"/>
          <w:lang w:val="en-US"/>
        </w:rPr>
        <w:t>everything is ready, then</w:t>
      </w:r>
      <w:r w:rsidR="002E6FE8">
        <w:rPr>
          <w:rFonts w:ascii="Calibri" w:hAnsi="Calibri" w:cs="Calibri"/>
          <w:lang w:val="en-US"/>
        </w:rPr>
        <w:t xml:space="preserve"> submit the report later.</w:t>
      </w:r>
      <w:r w:rsidR="002E6FE8">
        <w:rPr>
          <w:rFonts w:ascii="Calibri" w:hAnsi="Calibri" w:cs="Calibri"/>
          <w:lang w:val="en-US"/>
        </w:rPr>
        <w:t>)</w:t>
      </w:r>
    </w:p>
    <w:p w14:paraId="503F40B3" w14:textId="77777777" w:rsidR="00C06ACD" w:rsidRDefault="00C06ACD" w:rsidP="008D1F7C">
      <w:pPr>
        <w:spacing w:after="120" w:line="259" w:lineRule="auto"/>
        <w:rPr>
          <w:rFonts w:ascii="Calibri" w:hAnsi="Calibri" w:cs="Calibri"/>
          <w:lang w:val="en-GB"/>
        </w:rPr>
      </w:pPr>
    </w:p>
    <w:p w14:paraId="5F67880A" w14:textId="32826A92" w:rsidR="003337A9" w:rsidRPr="00C06ACD" w:rsidRDefault="003337A9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>1 Login into the application</w:t>
      </w:r>
      <w:r w:rsidR="00C06ACD" w:rsidRPr="00C06ACD">
        <w:rPr>
          <w:rFonts w:ascii="Calibri" w:hAnsi="Calibri" w:cs="Calibri"/>
          <w:lang w:val="en-GB"/>
        </w:rPr>
        <w:t>.</w:t>
      </w:r>
    </w:p>
    <w:p w14:paraId="7A0FDE94" w14:textId="28DC55EB" w:rsidR="003337A9" w:rsidRPr="00C06ACD" w:rsidRDefault="003337A9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>2 Open your project</w:t>
      </w:r>
      <w:r w:rsidR="00C06ACD" w:rsidRPr="00C06ACD">
        <w:rPr>
          <w:rFonts w:ascii="Calibri" w:hAnsi="Calibri" w:cs="Calibri"/>
          <w:lang w:val="en-GB"/>
        </w:rPr>
        <w:t>.</w:t>
      </w:r>
    </w:p>
    <w:p w14:paraId="685E1EF6" w14:textId="18B396FE" w:rsidR="003337A9" w:rsidRPr="00C06ACD" w:rsidRDefault="003337A9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 xml:space="preserve">3 Click on the </w:t>
      </w:r>
      <w:r w:rsidRPr="00C06ACD">
        <w:rPr>
          <w:rFonts w:ascii="Calibri" w:hAnsi="Calibri" w:cs="Calibri"/>
          <w:b/>
          <w:bCs/>
          <w:lang w:val="en-GB"/>
        </w:rPr>
        <w:t>Report / Zpráva</w:t>
      </w:r>
      <w:r w:rsidRPr="00C06ACD">
        <w:rPr>
          <w:rFonts w:ascii="Calibri" w:hAnsi="Calibri" w:cs="Calibri"/>
          <w:lang w:val="en-GB"/>
        </w:rPr>
        <w:t xml:space="preserve"> </w:t>
      </w:r>
      <w:r w:rsidR="00C06ACD" w:rsidRPr="00C06ACD">
        <w:rPr>
          <w:rFonts w:ascii="Calibri" w:hAnsi="Calibri" w:cs="Calibri"/>
          <w:lang w:val="en-GB"/>
        </w:rPr>
        <w:t>tab.</w:t>
      </w:r>
    </w:p>
    <w:p w14:paraId="2ECD2B5A" w14:textId="45BD36B9" w:rsidR="003337A9" w:rsidRPr="00C06ACD" w:rsidRDefault="003337A9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 xml:space="preserve">4 Click on the </w:t>
      </w:r>
      <w:r w:rsidRPr="00C06ACD">
        <w:rPr>
          <w:rFonts w:ascii="Calibri" w:hAnsi="Calibri" w:cs="Calibri"/>
          <w:b/>
          <w:bCs/>
          <w:lang w:val="en-GB"/>
        </w:rPr>
        <w:t>OP JAK Průběžná zpráva</w:t>
      </w:r>
      <w:r w:rsidRPr="00C06ACD">
        <w:rPr>
          <w:rFonts w:ascii="Calibri" w:hAnsi="Calibri" w:cs="Calibri"/>
          <w:lang w:val="en-GB"/>
        </w:rPr>
        <w:t xml:space="preserve"> button and confirm the report generation by clicking on the </w:t>
      </w:r>
      <w:r w:rsidRPr="00C06ACD">
        <w:rPr>
          <w:rFonts w:ascii="Calibri" w:hAnsi="Calibri" w:cs="Calibri"/>
          <w:b/>
          <w:bCs/>
          <w:lang w:val="en-GB"/>
        </w:rPr>
        <w:t xml:space="preserve">Generate / </w:t>
      </w:r>
      <w:r w:rsidR="00C06ACD" w:rsidRPr="00C06ACD">
        <w:rPr>
          <w:rFonts w:ascii="Calibri" w:hAnsi="Calibri" w:cs="Calibri"/>
          <w:b/>
          <w:bCs/>
          <w:lang w:val="en-GB"/>
        </w:rPr>
        <w:t>Generovat</w:t>
      </w:r>
      <w:r w:rsidR="00C06ACD" w:rsidRPr="00C06ACD">
        <w:rPr>
          <w:rFonts w:ascii="Calibri" w:hAnsi="Calibri" w:cs="Calibri"/>
          <w:lang w:val="en-GB"/>
        </w:rPr>
        <w:t xml:space="preserve"> button.</w:t>
      </w:r>
    </w:p>
    <w:p w14:paraId="3D784F19" w14:textId="191CD603" w:rsidR="00C06ACD" w:rsidRPr="00C06ACD" w:rsidRDefault="00C06ACD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>5 A link is created – click on it.</w:t>
      </w:r>
    </w:p>
    <w:p w14:paraId="525858B3" w14:textId="77777777" w:rsidR="00C06ACD" w:rsidRPr="00C06ACD" w:rsidRDefault="00C06ACD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 xml:space="preserve">6 In the </w:t>
      </w:r>
      <w:r w:rsidRPr="00C06ACD">
        <w:rPr>
          <w:rFonts w:ascii="Calibri" w:hAnsi="Calibri" w:cs="Calibri"/>
          <w:b/>
          <w:bCs/>
          <w:lang w:val="en-GB"/>
        </w:rPr>
        <w:t>Information / Informace</w:t>
      </w:r>
      <w:r w:rsidRPr="00C06ACD">
        <w:rPr>
          <w:rFonts w:ascii="Calibri" w:hAnsi="Calibri" w:cs="Calibri"/>
          <w:lang w:val="en-GB"/>
        </w:rPr>
        <w:t xml:space="preserve"> tab, go through the five editable boxes and in each choose </w:t>
      </w:r>
      <w:r w:rsidRPr="00C06ACD">
        <w:rPr>
          <w:rFonts w:ascii="Calibri" w:hAnsi="Calibri" w:cs="Calibri"/>
          <w:b/>
          <w:bCs/>
          <w:lang w:val="en-GB"/>
        </w:rPr>
        <w:t>yes or no</w:t>
      </w:r>
      <w:r w:rsidRPr="00C06ACD">
        <w:rPr>
          <w:rFonts w:ascii="Calibri" w:hAnsi="Calibri" w:cs="Calibri"/>
          <w:lang w:val="en-GB"/>
        </w:rPr>
        <w:t>, reflecting your project proposal.</w:t>
      </w:r>
    </w:p>
    <w:p w14:paraId="0FD6250A" w14:textId="6ACBB66A" w:rsidR="00C06ACD" w:rsidRPr="00C06ACD" w:rsidRDefault="00C06ACD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 xml:space="preserve">7 In the </w:t>
      </w:r>
      <w:r w:rsidRPr="00C06ACD">
        <w:rPr>
          <w:rFonts w:ascii="Calibri" w:hAnsi="Calibri" w:cs="Calibri"/>
          <w:b/>
          <w:bCs/>
          <w:lang w:val="en-GB"/>
        </w:rPr>
        <w:t>Attachments / Přílohy</w:t>
      </w:r>
      <w:r w:rsidRPr="00C06ACD">
        <w:rPr>
          <w:rFonts w:ascii="Calibri" w:hAnsi="Calibri" w:cs="Calibri"/>
          <w:lang w:val="en-GB"/>
        </w:rPr>
        <w:t xml:space="preserve"> tab, insert the two files you have ready (see above).</w:t>
      </w:r>
    </w:p>
    <w:p w14:paraId="473FFAC3" w14:textId="3C2FB67A" w:rsidR="00C06ACD" w:rsidRPr="00C06ACD" w:rsidRDefault="00C06ACD" w:rsidP="008D1F7C">
      <w:pPr>
        <w:spacing w:after="120" w:line="259" w:lineRule="auto"/>
        <w:rPr>
          <w:rFonts w:ascii="Calibri" w:hAnsi="Calibri" w:cs="Calibri"/>
          <w:lang w:val="en-GB"/>
        </w:rPr>
      </w:pPr>
      <w:r w:rsidRPr="00C06ACD">
        <w:rPr>
          <w:rFonts w:ascii="Calibri" w:hAnsi="Calibri" w:cs="Calibri"/>
          <w:lang w:val="en-GB"/>
        </w:rPr>
        <w:t xml:space="preserve">8 Once all this is done, click on </w:t>
      </w:r>
      <w:r w:rsidRPr="00C06ACD">
        <w:rPr>
          <w:rFonts w:ascii="Calibri" w:hAnsi="Calibri" w:cs="Calibri"/>
          <w:b/>
          <w:bCs/>
          <w:lang w:val="en-GB"/>
        </w:rPr>
        <w:t>Submit by Implementator / Odeslat řešitelem</w:t>
      </w:r>
      <w:r w:rsidRPr="00C06ACD">
        <w:rPr>
          <w:rFonts w:ascii="Calibri" w:hAnsi="Calibri" w:cs="Calibri"/>
          <w:lang w:val="en-GB"/>
        </w:rPr>
        <w:t xml:space="preserve"> green button.</w:t>
      </w:r>
    </w:p>
    <w:p w14:paraId="4071C65F" w14:textId="72C2C1F4" w:rsidR="00C06ACD" w:rsidRDefault="00C06ACD" w:rsidP="008D1F7C">
      <w:pPr>
        <w:spacing w:after="120" w:line="259" w:lineRule="auto"/>
        <w:rPr>
          <w:rFonts w:ascii="Calibri" w:hAnsi="Calibri" w:cs="Calibri"/>
          <w:lang w:val="en-US"/>
        </w:rPr>
      </w:pPr>
      <w:r w:rsidRPr="00C06ACD">
        <w:rPr>
          <w:rFonts w:ascii="Calibri" w:hAnsi="Calibri" w:cs="Calibri"/>
          <w:lang w:val="en-GB"/>
        </w:rPr>
        <w:t>9 Make a coffee and relax.</w:t>
      </w:r>
    </w:p>
    <w:p w14:paraId="50538EF5" w14:textId="77777777" w:rsidR="00C06ACD" w:rsidRDefault="00C06ACD" w:rsidP="008D1F7C">
      <w:pPr>
        <w:spacing w:after="120" w:line="259" w:lineRule="auto"/>
        <w:rPr>
          <w:rFonts w:ascii="Calibri" w:hAnsi="Calibri" w:cs="Calibri"/>
          <w:lang w:val="en-US"/>
        </w:rPr>
      </w:pPr>
    </w:p>
    <w:p w14:paraId="389EF888" w14:textId="1100C412" w:rsidR="00C06ACD" w:rsidRPr="00C06ACD" w:rsidRDefault="005F073D" w:rsidP="008D1F7C">
      <w:pPr>
        <w:spacing w:after="120" w:line="259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We hope everything will work smoothly. </w:t>
      </w:r>
      <w:r w:rsidR="00C06ACD">
        <w:rPr>
          <w:rFonts w:ascii="Calibri" w:hAnsi="Calibri" w:cs="Calibri"/>
          <w:lang w:val="en-US"/>
        </w:rPr>
        <w:t>In case of any troubles, please contact Ms Renata Laníkov</w:t>
      </w:r>
      <w:r w:rsidR="00C06ACD">
        <w:rPr>
          <w:rFonts w:ascii="Calibri" w:hAnsi="Calibri" w:cs="Calibri"/>
        </w:rPr>
        <w:t>á</w:t>
      </w:r>
      <w:r w:rsidR="00C06ACD">
        <w:rPr>
          <w:rFonts w:ascii="Calibri" w:hAnsi="Calibri" w:cs="Calibri"/>
          <w:lang w:val="en-US"/>
        </w:rPr>
        <w:t xml:space="preserve"> at </w:t>
      </w:r>
      <w:hyperlink r:id="rId8" w:history="1">
        <w:r w:rsidR="00C06ACD" w:rsidRPr="00F301E0">
          <w:rPr>
            <w:rStyle w:val="Hypertextovodkaz"/>
            <w:rFonts w:ascii="Calibri" w:hAnsi="Calibri" w:cs="Calibri"/>
            <w:lang w:val="en-US"/>
          </w:rPr>
          <w:t>lanikova@jcu.cz</w:t>
        </w:r>
      </w:hyperlink>
      <w:r w:rsidR="00C06ACD">
        <w:rPr>
          <w:rFonts w:ascii="Calibri" w:hAnsi="Calibri" w:cs="Calibri"/>
          <w:lang w:val="en-US"/>
        </w:rPr>
        <w:t xml:space="preserve"> </w:t>
      </w:r>
    </w:p>
    <w:p w14:paraId="2F0D0DBA" w14:textId="77777777" w:rsidR="003337A9" w:rsidRPr="00B86221" w:rsidRDefault="003337A9" w:rsidP="008D1F7C">
      <w:pPr>
        <w:spacing w:after="120" w:line="259" w:lineRule="auto"/>
        <w:rPr>
          <w:rFonts w:ascii="Calibri" w:hAnsi="Calibri" w:cs="Calibri"/>
          <w:lang w:val="en-GB"/>
        </w:rPr>
      </w:pPr>
    </w:p>
    <w:sectPr w:rsidR="003337A9" w:rsidRPr="00B8622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327C5" w14:textId="77777777" w:rsidR="00280E97" w:rsidRDefault="00280E97" w:rsidP="005D5EB0">
      <w:pPr>
        <w:spacing w:after="0" w:line="240" w:lineRule="auto"/>
      </w:pPr>
      <w:r>
        <w:separator/>
      </w:r>
    </w:p>
  </w:endnote>
  <w:endnote w:type="continuationSeparator" w:id="0">
    <w:p w14:paraId="1256FC7B" w14:textId="77777777" w:rsidR="00280E97" w:rsidRDefault="00280E97" w:rsidP="005D5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2A8B" w14:textId="77777777" w:rsidR="00F33D1F" w:rsidRDefault="00F33D1F" w:rsidP="00F33D1F">
    <w:pPr>
      <w:pStyle w:val="Zpa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88F3B5" wp14:editId="78FA3F17">
          <wp:simplePos x="0" y="0"/>
          <wp:positionH relativeFrom="margin">
            <wp:posOffset>-17145</wp:posOffset>
          </wp:positionH>
          <wp:positionV relativeFrom="paragraph">
            <wp:posOffset>-69285</wp:posOffset>
          </wp:positionV>
          <wp:extent cx="2594610" cy="363619"/>
          <wp:effectExtent l="0" t="0" r="0" b="0"/>
          <wp:wrapNone/>
          <wp:docPr id="197872023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4610" cy="363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0" simplePos="0" relativeHeight="251660288" behindDoc="0" locked="1" layoutInCell="1" allowOverlap="0" wp14:anchorId="33535B7A" wp14:editId="1FE9368E">
              <wp:simplePos x="0" y="0"/>
              <wp:positionH relativeFrom="margin">
                <wp:posOffset>4585970</wp:posOffset>
              </wp:positionH>
              <wp:positionV relativeFrom="page">
                <wp:posOffset>9848850</wp:posOffset>
              </wp:positionV>
              <wp:extent cx="1268095" cy="575945"/>
              <wp:effectExtent l="0" t="0" r="0" b="0"/>
              <wp:wrapSquare wrapText="bothSides"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8095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2C90D" w14:textId="77777777" w:rsidR="00F33D1F" w:rsidRPr="00831EAC" w:rsidRDefault="00F33D1F" w:rsidP="00F33D1F">
                          <w:pPr>
                            <w:pStyle w:val="Webovstrnkyvzpat"/>
                          </w:pPr>
                          <w:bookmarkStart w:id="0" w:name="_Hlk98419294"/>
                          <w:r w:rsidRPr="00D65C9F">
                            <w:t>OPJAK</w:t>
                          </w:r>
                          <w:r w:rsidRPr="00831EAC">
                            <w:t>.cz</w:t>
                          </w:r>
                        </w:p>
                        <w:p w14:paraId="1387AE33" w14:textId="77777777" w:rsidR="00F33D1F" w:rsidRPr="006F1B93" w:rsidRDefault="00F33D1F" w:rsidP="00F33D1F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831EAC">
                            <w:t>MSMT.</w:t>
                          </w:r>
                          <w:r>
                            <w:t>gov.</w:t>
                          </w:r>
                          <w:r w:rsidRPr="00831EAC">
                            <w:t>cz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535B7A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margin-left:361.1pt;margin-top:775.5pt;width:99.85pt;height:45.35pt;z-index:251660288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" o:allowoverlap="f" filled="f" stroked="f">
              <v:textbox>
                <w:txbxContent>
                  <w:p w14:paraId="2A22C90D" w14:textId="77777777" w:rsidR="00F33D1F" w:rsidRPr="00831EAC" w:rsidRDefault="00F33D1F" w:rsidP="00F33D1F">
                    <w:pPr>
                      <w:pStyle w:val="Webovstrnkyvzpat"/>
                    </w:pPr>
                    <w:bookmarkStart w:id="1" w:name="_Hlk98419294"/>
                    <w:r w:rsidRPr="00D65C9F">
                      <w:t>OPJAK</w:t>
                    </w:r>
                    <w:r w:rsidRPr="00831EAC">
                      <w:t>.cz</w:t>
                    </w:r>
                  </w:p>
                  <w:p w14:paraId="1387AE33" w14:textId="77777777" w:rsidR="00F33D1F" w:rsidRPr="006F1B93" w:rsidRDefault="00F33D1F" w:rsidP="00F33D1F">
                    <w:pPr>
                      <w:pStyle w:val="Webovstrnkyvzpat"/>
                      <w:rPr>
                        <w:sz w:val="26"/>
                        <w:szCs w:val="26"/>
                      </w:rPr>
                    </w:pPr>
                    <w:r w:rsidRPr="00831EAC">
                      <w:t>MSMT.</w:t>
                    </w:r>
                    <w:r>
                      <w:t>gov.</w:t>
                    </w:r>
                    <w:r w:rsidRPr="00831EAC">
                      <w:t>cz</w:t>
                    </w:r>
                    <w:bookmarkEnd w:id="1"/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>
      <w:tab/>
    </w:r>
  </w:p>
  <w:p w14:paraId="50EF36D9" w14:textId="6FC17C7F" w:rsidR="005D5EB0" w:rsidRDefault="005D5E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0FB10" w14:textId="77777777" w:rsidR="00280E97" w:rsidRDefault="00280E97" w:rsidP="005D5EB0">
      <w:pPr>
        <w:spacing w:after="0" w:line="240" w:lineRule="auto"/>
      </w:pPr>
      <w:r>
        <w:separator/>
      </w:r>
    </w:p>
  </w:footnote>
  <w:footnote w:type="continuationSeparator" w:id="0">
    <w:p w14:paraId="11DDAD3C" w14:textId="77777777" w:rsidR="00280E97" w:rsidRDefault="00280E97" w:rsidP="005D5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81B" w14:textId="144339E1" w:rsidR="005D5EB0" w:rsidRDefault="005D5EB0" w:rsidP="005D5EB0">
    <w:pPr>
      <w:rPr>
        <w:b/>
        <w:iCs/>
        <w:caps/>
      </w:rPr>
    </w:pPr>
    <w:r>
      <w:rPr>
        <w:b/>
        <w:iCs/>
        <w:caps/>
      </w:rPr>
      <w:t>OP JAK returns</w:t>
    </w:r>
    <w:r>
      <w:rPr>
        <w:b/>
        <w:iCs/>
        <w:caps/>
      </w:rPr>
      <w:tab/>
    </w:r>
    <w:r>
      <w:rPr>
        <w:b/>
        <w:iCs/>
        <w:caps/>
      </w:rPr>
      <w:tab/>
    </w:r>
    <w:r>
      <w:rPr>
        <w:b/>
        <w:iCs/>
        <w:caps/>
      </w:rPr>
      <w:tab/>
    </w:r>
    <w:r>
      <w:rPr>
        <w:b/>
        <w:iCs/>
        <w:caps/>
      </w:rPr>
      <w:tab/>
      <w:t xml:space="preserve">               </w:t>
    </w:r>
    <w:r w:rsidR="00173B24">
      <w:rPr>
        <w:b/>
        <w:iCs/>
        <w:caps/>
      </w:rPr>
      <w:t xml:space="preserve">          </w:t>
    </w:r>
    <w:r w:rsidR="00B82E4F">
      <w:rPr>
        <w:b/>
        <w:iCs/>
        <w:caps/>
      </w:rPr>
      <w:tab/>
    </w:r>
  </w:p>
  <w:p w14:paraId="326542D7" w14:textId="77777777" w:rsidR="005D5EB0" w:rsidRDefault="005D5E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14E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98041940">
      <w:start w:val="1"/>
      <w:numFmt w:val="bullet"/>
      <w:lvlText w:val="•"/>
      <w:lvlJc w:val="left"/>
    </w:lvl>
    <w:lvl w:ilvl="2" w:tplc="6E518E1C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39A58E7"/>
    <w:multiLevelType w:val="hybridMultilevel"/>
    <w:tmpl w:val="B8A2B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01C28"/>
    <w:multiLevelType w:val="hybridMultilevel"/>
    <w:tmpl w:val="E65047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36A7B"/>
    <w:multiLevelType w:val="hybridMultilevel"/>
    <w:tmpl w:val="5E86C4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E02B7"/>
    <w:multiLevelType w:val="hybridMultilevel"/>
    <w:tmpl w:val="1FAA1790"/>
    <w:lvl w:ilvl="0" w:tplc="57DEA5BA">
      <w:start w:val="1"/>
      <w:numFmt w:val="bullet"/>
      <w:lvlText w:val="•"/>
      <w:lvlJc w:val="left"/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C6222"/>
    <w:multiLevelType w:val="hybridMultilevel"/>
    <w:tmpl w:val="E85CD0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719EA"/>
    <w:multiLevelType w:val="hybridMultilevel"/>
    <w:tmpl w:val="35ECECAE"/>
    <w:lvl w:ilvl="0" w:tplc="FFFFFFFF">
      <w:start w:val="1"/>
      <w:numFmt w:val="ideographDigital"/>
      <w:lvlText w:val=""/>
      <w:lvlJc w:val="left"/>
    </w:lvl>
    <w:lvl w:ilvl="1" w:tplc="57DEA5BA">
      <w:start w:val="1"/>
      <w:numFmt w:val="bullet"/>
      <w:lvlText w:val="•"/>
      <w:lvlJc w:val="left"/>
    </w:lvl>
    <w:lvl w:ilvl="2" w:tplc="291B1162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7C45B9E"/>
    <w:multiLevelType w:val="hybridMultilevel"/>
    <w:tmpl w:val="4FD4E446"/>
    <w:lvl w:ilvl="0" w:tplc="E5C8E2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661784">
    <w:abstractNumId w:val="0"/>
  </w:num>
  <w:num w:numId="2" w16cid:durableId="561403200">
    <w:abstractNumId w:val="3"/>
  </w:num>
  <w:num w:numId="3" w16cid:durableId="28723035">
    <w:abstractNumId w:val="1"/>
  </w:num>
  <w:num w:numId="4" w16cid:durableId="2106068184">
    <w:abstractNumId w:val="7"/>
  </w:num>
  <w:num w:numId="5" w16cid:durableId="1777600813">
    <w:abstractNumId w:val="6"/>
  </w:num>
  <w:num w:numId="6" w16cid:durableId="50617962">
    <w:abstractNumId w:val="4"/>
  </w:num>
  <w:num w:numId="7" w16cid:durableId="260918720">
    <w:abstractNumId w:val="2"/>
  </w:num>
  <w:num w:numId="8" w16cid:durableId="2137405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39"/>
    <w:rsid w:val="000557B8"/>
    <w:rsid w:val="000941CF"/>
    <w:rsid w:val="000B16C1"/>
    <w:rsid w:val="000E3BC3"/>
    <w:rsid w:val="00152D0C"/>
    <w:rsid w:val="00171AFE"/>
    <w:rsid w:val="00173B24"/>
    <w:rsid w:val="00181D9D"/>
    <w:rsid w:val="001C5921"/>
    <w:rsid w:val="001D3033"/>
    <w:rsid w:val="001E7371"/>
    <w:rsid w:val="00223CFD"/>
    <w:rsid w:val="00237D4E"/>
    <w:rsid w:val="00265C1D"/>
    <w:rsid w:val="00280E97"/>
    <w:rsid w:val="00283D87"/>
    <w:rsid w:val="002C26C9"/>
    <w:rsid w:val="002E6FE8"/>
    <w:rsid w:val="003337A9"/>
    <w:rsid w:val="00346612"/>
    <w:rsid w:val="00375381"/>
    <w:rsid w:val="003927A6"/>
    <w:rsid w:val="00392C46"/>
    <w:rsid w:val="00404832"/>
    <w:rsid w:val="004148D1"/>
    <w:rsid w:val="00426D61"/>
    <w:rsid w:val="00445B2F"/>
    <w:rsid w:val="00463FDA"/>
    <w:rsid w:val="00467A58"/>
    <w:rsid w:val="004C3BD7"/>
    <w:rsid w:val="004F1085"/>
    <w:rsid w:val="004F19BB"/>
    <w:rsid w:val="005234E7"/>
    <w:rsid w:val="00541CE9"/>
    <w:rsid w:val="00554080"/>
    <w:rsid w:val="005939C3"/>
    <w:rsid w:val="005D5EB0"/>
    <w:rsid w:val="005D63C7"/>
    <w:rsid w:val="005F073D"/>
    <w:rsid w:val="005F2A9F"/>
    <w:rsid w:val="00641470"/>
    <w:rsid w:val="0067528C"/>
    <w:rsid w:val="0067685F"/>
    <w:rsid w:val="00681933"/>
    <w:rsid w:val="006849CC"/>
    <w:rsid w:val="00692D13"/>
    <w:rsid w:val="006C3C01"/>
    <w:rsid w:val="006E5013"/>
    <w:rsid w:val="0075342C"/>
    <w:rsid w:val="0075593D"/>
    <w:rsid w:val="007620A8"/>
    <w:rsid w:val="0077228E"/>
    <w:rsid w:val="007814E6"/>
    <w:rsid w:val="0078174C"/>
    <w:rsid w:val="007939B8"/>
    <w:rsid w:val="007D2D19"/>
    <w:rsid w:val="00854E0A"/>
    <w:rsid w:val="00880CFD"/>
    <w:rsid w:val="008D1F7C"/>
    <w:rsid w:val="008E59EB"/>
    <w:rsid w:val="00921DE6"/>
    <w:rsid w:val="00945C02"/>
    <w:rsid w:val="00975FF7"/>
    <w:rsid w:val="009B19ED"/>
    <w:rsid w:val="009B7181"/>
    <w:rsid w:val="009D64A9"/>
    <w:rsid w:val="00A60C97"/>
    <w:rsid w:val="00A652BC"/>
    <w:rsid w:val="00A75A1B"/>
    <w:rsid w:val="00A75A23"/>
    <w:rsid w:val="00A82E16"/>
    <w:rsid w:val="00B35E27"/>
    <w:rsid w:val="00B47839"/>
    <w:rsid w:val="00B82E4F"/>
    <w:rsid w:val="00B86221"/>
    <w:rsid w:val="00B905AE"/>
    <w:rsid w:val="00B955C9"/>
    <w:rsid w:val="00BE1027"/>
    <w:rsid w:val="00C06ACD"/>
    <w:rsid w:val="00C30469"/>
    <w:rsid w:val="00C3427F"/>
    <w:rsid w:val="00C554D0"/>
    <w:rsid w:val="00C85A88"/>
    <w:rsid w:val="00C91CE4"/>
    <w:rsid w:val="00CD1C55"/>
    <w:rsid w:val="00D22660"/>
    <w:rsid w:val="00D94310"/>
    <w:rsid w:val="00DB2C79"/>
    <w:rsid w:val="00DE2574"/>
    <w:rsid w:val="00DE72B6"/>
    <w:rsid w:val="00E012E8"/>
    <w:rsid w:val="00E02C36"/>
    <w:rsid w:val="00E13CD2"/>
    <w:rsid w:val="00F31466"/>
    <w:rsid w:val="00F33D1F"/>
    <w:rsid w:val="00F83D1D"/>
    <w:rsid w:val="00FB6D89"/>
    <w:rsid w:val="00FF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694B9"/>
  <w15:chartTrackingRefBased/>
  <w15:docId w15:val="{E92B3EA3-7B1C-4C7A-BB8E-364DF517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7839"/>
  </w:style>
  <w:style w:type="paragraph" w:styleId="Nadpis1">
    <w:name w:val="heading 1"/>
    <w:basedOn w:val="Normln"/>
    <w:next w:val="Normln"/>
    <w:link w:val="Nadpis1Char"/>
    <w:uiPriority w:val="9"/>
    <w:qFormat/>
    <w:rsid w:val="00B47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7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7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7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7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7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7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7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7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7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7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7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78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78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78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78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78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78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7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47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7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47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7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478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78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478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7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78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783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D5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5EB0"/>
  </w:style>
  <w:style w:type="paragraph" w:styleId="Zpat">
    <w:name w:val="footer"/>
    <w:basedOn w:val="Normln"/>
    <w:link w:val="ZpatChar"/>
    <w:uiPriority w:val="99"/>
    <w:unhideWhenUsed/>
    <w:rsid w:val="005D5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5EB0"/>
  </w:style>
  <w:style w:type="paragraph" w:customStyle="1" w:styleId="Webovstrnkyvzpat">
    <w:name w:val="Webové stránky v zápatí"/>
    <w:basedOn w:val="Normln"/>
    <w:link w:val="WebovstrnkyvzpatChar"/>
    <w:rsid w:val="00F33D1F"/>
    <w:pPr>
      <w:tabs>
        <w:tab w:val="left" w:pos="5790"/>
      </w:tabs>
      <w:spacing w:after="0" w:line="240" w:lineRule="auto"/>
      <w:jc w:val="right"/>
      <w:outlineLvl w:val="4"/>
    </w:pPr>
    <w:rPr>
      <w:rFonts w:ascii="Montserrat" w:hAnsi="Montserrat" w:cs="Times New Roman"/>
      <w:b/>
      <w:color w:val="173271"/>
      <w:kern w:val="0"/>
      <w14:ligatures w14:val="none"/>
    </w:rPr>
  </w:style>
  <w:style w:type="character" w:customStyle="1" w:styleId="WebovstrnkyvzpatChar">
    <w:name w:val="Webové stránky v zápatí Char"/>
    <w:basedOn w:val="Standardnpsmoodstavce"/>
    <w:link w:val="Webovstrnkyvzpat"/>
    <w:rsid w:val="00F33D1F"/>
    <w:rPr>
      <w:rFonts w:ascii="Montserrat" w:hAnsi="Montserrat" w:cs="Times New Roman"/>
      <w:b/>
      <w:color w:val="173271"/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5939C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93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nikova@jcu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cu.cz/cz/veda-a-vyzkum/op-jak-navrat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200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Berec Luděk</dc:creator>
  <cp:keywords/>
  <dc:description/>
  <cp:lastModifiedBy>Berec Luděk</cp:lastModifiedBy>
  <cp:revision>9</cp:revision>
  <cp:lastPrinted>2026-08-17T12:08:00Z</cp:lastPrinted>
  <dcterms:created xsi:type="dcterms:W3CDTF">2026-09-16T12:25:00Z</dcterms:created>
  <dcterms:modified xsi:type="dcterms:W3CDTF">2026-09-16T13:11:00Z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a4b8c7e6-77ac-4197-be3f-2ca18d3beabe</vt:lpwstr>
  </property>
</Properties>
</file>