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Mkatabulky"/>
        <w:tblpPr w:leftFromText="141" w:rightFromText="141" w:horzAnchor="margin" w:tblpXSpec="right" w:tblpY="-480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14:paraId="6252601D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EF4DC2F" w14:textId="77777777" w:rsidR="00C000F1" w:rsidRPr="00C000F1" w:rsidRDefault="00C000F1" w:rsidP="008E1933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4C0A6C18" w14:textId="77777777" w:rsidR="00C000F1" w:rsidRDefault="00AE4EDF" w:rsidP="00AE4EDF">
            <w:pPr>
              <w:jc w:val="center"/>
              <w:rPr>
                <w:rFonts w:ascii="Clara Sans" w:hAnsi="Clara Sans"/>
                <w:color w:val="5BBBB7"/>
                <w:w w:val="105"/>
                <w:sz w:val="40"/>
                <w:szCs w:val="40"/>
              </w:rPr>
            </w:pPr>
            <w:r w:rsidRPr="00AE4EDF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ASISTENT/ASISTENTKA</w:t>
            </w:r>
            <w:r>
              <w:rPr>
                <w:rFonts w:ascii="Calibri" w:hAnsi="Calibri"/>
                <w:b/>
                <w:caps/>
                <w:color w:val="33CCCC"/>
              </w:rPr>
              <w:t xml:space="preserve"> </w:t>
            </w:r>
            <w:r w:rsidRPr="00AE4EDF">
              <w:rPr>
                <w:rFonts w:ascii="Clara Sans" w:hAnsi="Clara Sans"/>
                <w:color w:val="5BBBB7"/>
                <w:w w:val="105"/>
                <w:sz w:val="40"/>
                <w:szCs w:val="40"/>
              </w:rPr>
              <w:t>VEDOUCÍHO MANAŽERSKÉHO Ú</w:t>
            </w:r>
            <w:r>
              <w:rPr>
                <w:rFonts w:ascii="Clara Sans" w:hAnsi="Clara Sans"/>
                <w:color w:val="5BBBB7"/>
                <w:w w:val="105"/>
                <w:sz w:val="40"/>
                <w:szCs w:val="40"/>
              </w:rPr>
              <w:t>SEKU</w:t>
            </w:r>
          </w:p>
          <w:p w14:paraId="72AFEE35" w14:textId="44E62446" w:rsidR="00C92779" w:rsidRPr="00AE4EDF" w:rsidRDefault="00C92779" w:rsidP="00AE4EDF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790EE7" w14:paraId="12C7F00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6B9D0552" w14:textId="77777777" w:rsidR="00AE4EDF" w:rsidRPr="00AE4EDF" w:rsidRDefault="00AE4EDF" w:rsidP="00AE4EDF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2915C0A4" w14:textId="042DC9A2" w:rsidR="00AE4EDF" w:rsidRDefault="00BD6754" w:rsidP="00AE4EDF">
            <w:pPr>
              <w:pStyle w:val="Nadpis1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4E401829" w14:textId="77777777" w:rsidR="00AE4EDF" w:rsidRPr="00AE4EDF" w:rsidRDefault="00AE4EDF" w:rsidP="00AE4EDF">
            <w:pPr>
              <w:pStyle w:val="Nadpis1"/>
              <w:ind w:left="0"/>
              <w:rPr>
                <w:rFonts w:ascii="Clara Sans" w:hAnsi="Clara Sans"/>
                <w:color w:val="5BBBB7"/>
                <w:sz w:val="16"/>
                <w:szCs w:val="16"/>
              </w:rPr>
            </w:pPr>
          </w:p>
          <w:p w14:paraId="219B0078" w14:textId="4476E0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Zabezpečení administrativní agendy vedoucího</w:t>
            </w:r>
            <w:r>
              <w:rPr>
                <w:rFonts w:ascii="Clara Sans" w:hAnsi="Clara Sans"/>
                <w:color w:val="231F20"/>
              </w:rPr>
              <w:t xml:space="preserve"> úseku</w:t>
            </w:r>
            <w:r w:rsidRPr="00AE4EDF">
              <w:rPr>
                <w:rFonts w:ascii="Clara Sans" w:hAnsi="Clara Sans"/>
                <w:color w:val="231F20"/>
              </w:rPr>
              <w:t>;</w:t>
            </w:r>
          </w:p>
          <w:p w14:paraId="526DC446" w14:textId="13C78DBB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Shromažďování podkladů pro denní program vedoucího</w:t>
            </w:r>
            <w:r>
              <w:rPr>
                <w:rFonts w:ascii="Clara Sans" w:hAnsi="Clara Sans"/>
                <w:color w:val="231F20"/>
              </w:rPr>
              <w:t xml:space="preserve"> </w:t>
            </w:r>
            <w:r w:rsidRPr="00AE4EDF">
              <w:rPr>
                <w:rFonts w:ascii="Clara Sans" w:hAnsi="Clara Sans"/>
                <w:color w:val="231F20"/>
              </w:rPr>
              <w:t>úseku;</w:t>
            </w:r>
          </w:p>
          <w:p w14:paraId="580F929C" w14:textId="4CB9B1E0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Vyřizování telefonických hovorů, pošty, vyjednání a organizace návštěv, zprostředkování styku vedoucího</w:t>
            </w:r>
            <w:r>
              <w:rPr>
                <w:rFonts w:ascii="Clara Sans" w:hAnsi="Clara Sans"/>
                <w:color w:val="231F20"/>
              </w:rPr>
              <w:t xml:space="preserve"> </w:t>
            </w:r>
            <w:r w:rsidRPr="00AE4EDF">
              <w:rPr>
                <w:rFonts w:ascii="Clara Sans" w:hAnsi="Clara Sans"/>
                <w:color w:val="231F20"/>
              </w:rPr>
              <w:t xml:space="preserve">úseku s vedoucími pracovišť a ostatními pracovníky fakulty a ústavů; </w:t>
            </w:r>
          </w:p>
          <w:p w14:paraId="68785B10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Organizační zajištění porad a jiných jednání;</w:t>
            </w:r>
          </w:p>
          <w:p w14:paraId="6C4A6055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Zajištění logistiky při různých akcích pořádaných fakultou;</w:t>
            </w:r>
          </w:p>
          <w:p w14:paraId="7C5E8FD1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Další administrativní činnost související s činností Pracoviště projektových manažerů – projekty ze strukturálních fondů, granty apod;</w:t>
            </w:r>
          </w:p>
          <w:p w14:paraId="52C03757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Administrace průzkumů trhu, veřejných zakázek malého rozsahu;</w:t>
            </w:r>
          </w:p>
          <w:p w14:paraId="3317EC88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Dispečink autoparku střediska MEVPIS;</w:t>
            </w:r>
          </w:p>
          <w:p w14:paraId="283C0510" w14:textId="166F05F9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Zveřejňování smluv na základě Zákona o registru smluv (předpis č. 340/2015 Sb.).</w:t>
            </w:r>
          </w:p>
          <w:p w14:paraId="655541BE" w14:textId="65E9AE32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565E282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2A9CE623" w14:textId="77777777" w:rsidR="00AE4EDF" w:rsidRPr="00AE4EDF" w:rsidRDefault="00AE4EDF" w:rsidP="00AE4EDF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5B72517C" w14:textId="39812608" w:rsidR="00AE4EDF" w:rsidRDefault="00BD6754" w:rsidP="00AE4EDF">
            <w:pPr>
              <w:pStyle w:val="Nadpis1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7557B541" w14:textId="77777777" w:rsidR="00AE4EDF" w:rsidRPr="00AE4EDF" w:rsidRDefault="00AE4EDF" w:rsidP="00AE4EDF">
            <w:pPr>
              <w:pStyle w:val="Nadpis1"/>
              <w:ind w:left="0"/>
              <w:rPr>
                <w:rFonts w:ascii="Clara Sans" w:hAnsi="Clara Sans"/>
                <w:color w:val="5BBBB7"/>
                <w:sz w:val="16"/>
                <w:szCs w:val="16"/>
              </w:rPr>
            </w:pPr>
          </w:p>
          <w:p w14:paraId="5FB6F433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Minimálně ukončené středoškolské vzdělání s maturitou;</w:t>
            </w:r>
          </w:p>
          <w:p w14:paraId="08C33A6C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Aktivní znalost anglického jazyka slovem i písmem (min. úroveň B1);</w:t>
            </w:r>
          </w:p>
          <w:p w14:paraId="44A4F84F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Uživatelská znalost práce na PC – MS Office (Word, Excel, PowerPoint, Outlook);</w:t>
            </w:r>
          </w:p>
          <w:p w14:paraId="07D6B596" w14:textId="77777777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Zodpovědnost, samostatnost, pečlivost, komunikativnost, systematičnost, pozitivní přístup, organizační schopnosti, ochotu učit se novým věcem, schopnost práce ve stresu, časovou flexibilitu;</w:t>
            </w:r>
          </w:p>
          <w:p w14:paraId="5300E886" w14:textId="0102AB72" w:rsidR="00AE4EDF" w:rsidRPr="00AE4EDF" w:rsidRDefault="00AE4EDF" w:rsidP="00AE4EDF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AE4EDF">
              <w:rPr>
                <w:rFonts w:ascii="Clara Sans" w:hAnsi="Clara Sans"/>
                <w:color w:val="231F20"/>
              </w:rPr>
              <w:t>Řidičský průkaz sk. B – aktivní řidič/</w:t>
            </w:r>
            <w:proofErr w:type="spellStart"/>
            <w:r w:rsidRPr="00AE4EDF">
              <w:rPr>
                <w:rFonts w:ascii="Clara Sans" w:hAnsi="Clara Sans"/>
                <w:color w:val="231F20"/>
              </w:rPr>
              <w:t>ka</w:t>
            </w:r>
            <w:proofErr w:type="spellEnd"/>
            <w:r w:rsidRPr="00AE4EDF">
              <w:rPr>
                <w:rFonts w:ascii="Clara Sans" w:hAnsi="Clara Sans"/>
                <w:color w:val="231F20"/>
              </w:rPr>
              <w:t>.</w:t>
            </w:r>
          </w:p>
          <w:p w14:paraId="1EDB5775" w14:textId="77777777" w:rsidR="00AE4EDF" w:rsidRPr="00AE4EDF" w:rsidRDefault="00AE4EDF" w:rsidP="00AE4EDF">
            <w:pPr>
              <w:pStyle w:val="Zkladntext"/>
              <w:spacing w:line="230" w:lineRule="auto"/>
              <w:rPr>
                <w:rFonts w:ascii="Clara Sans" w:hAnsi="Clara Sans"/>
                <w:color w:val="231F20"/>
              </w:rPr>
            </w:pPr>
          </w:p>
          <w:p w14:paraId="47C11C0E" w14:textId="31D9ED49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3E02748A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3D0F5F4" w14:textId="77777777" w:rsidR="00AE4EDF" w:rsidRPr="00AE4EDF" w:rsidRDefault="00AE4EDF" w:rsidP="00AE4EDF">
            <w:pPr>
              <w:pStyle w:val="Nadpis1"/>
              <w:ind w:left="0"/>
              <w:rPr>
                <w:rFonts w:ascii="Clara Sans" w:hAnsi="Clara Sans"/>
                <w:color w:val="5BBBB7"/>
                <w:sz w:val="10"/>
                <w:szCs w:val="10"/>
              </w:rPr>
            </w:pPr>
          </w:p>
          <w:p w14:paraId="7536CBDC" w14:textId="461DE46D" w:rsidR="00BD6754" w:rsidRPr="00444DB1" w:rsidRDefault="00BD6754" w:rsidP="00AE4EDF">
            <w:pPr>
              <w:pStyle w:val="Nadpis1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5237AE82" w14:textId="77777777" w:rsidR="00BD6754" w:rsidRPr="00AE4EDF" w:rsidRDefault="00BD6754" w:rsidP="00AE4EDF">
            <w:pPr>
              <w:pStyle w:val="Zkladntext"/>
              <w:ind w:left="425"/>
              <w:rPr>
                <w:rFonts w:ascii="Clara Sans" w:hAnsi="Clara Sans"/>
                <w:color w:val="231F20"/>
                <w:sz w:val="16"/>
                <w:szCs w:val="16"/>
              </w:rPr>
            </w:pPr>
          </w:p>
          <w:p w14:paraId="59574EB7" w14:textId="77777777" w:rsidR="007F5113" w:rsidRPr="007F5113" w:rsidRDefault="007F5113" w:rsidP="00AE4EDF">
            <w:pPr>
              <w:pStyle w:val="Zkladntext"/>
              <w:numPr>
                <w:ilvl w:val="3"/>
                <w:numId w:val="2"/>
              </w:numPr>
              <w:ind w:left="425" w:hanging="425"/>
              <w:rPr>
                <w:rFonts w:ascii="Clara Sans" w:hAnsi="Clara Sans"/>
                <w:color w:val="231F20"/>
              </w:rPr>
            </w:pPr>
            <w:r w:rsidRPr="007F5113">
              <w:rPr>
                <w:rFonts w:ascii="Clara Sans" w:hAnsi="Clara Sans"/>
                <w:color w:val="231F20"/>
              </w:rPr>
              <w:t>Příjemné pracovní prostředí v mladém týmu a nově zrekonstruovaných prostorách fakulty;</w:t>
            </w:r>
          </w:p>
          <w:p w14:paraId="0573A0BF" w14:textId="77777777" w:rsidR="007F5113" w:rsidRPr="007F5113" w:rsidRDefault="007F5113" w:rsidP="007F5113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F5113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0801FE74" w14:textId="77777777" w:rsidR="00BD6754" w:rsidRDefault="007F5113" w:rsidP="007F5113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7F5113">
              <w:rPr>
                <w:rFonts w:ascii="Clara Sans" w:hAnsi="Clara Sans"/>
                <w:color w:val="231F20"/>
              </w:rPr>
              <w:t>Další zaměstnanecké benefity (5 týdnů dovolené, stravenky, zvýhodněné mobilní volání či bankovní služby u partnerské banky, MS Office zdarma pro soukromé využití).</w:t>
            </w:r>
          </w:p>
          <w:p w14:paraId="41FA6506" w14:textId="55285998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5B7720" w:rsidRPr="00D60E4B" w14:paraId="1810C3E9" w14:textId="77777777" w:rsidTr="008E1933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F3DB868" w14:textId="77777777" w:rsidR="00375ADD" w:rsidRDefault="00375ADD" w:rsidP="008E1933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7DD86BA8" w14:textId="785FA7CD" w:rsidR="007D50E4" w:rsidRDefault="007D50E4" w:rsidP="00C92779">
            <w:pPr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AE4EDF">
              <w:rPr>
                <w:rFonts w:ascii="Clara Sans" w:hAnsi="Clara Sans"/>
                <w:sz w:val="20"/>
              </w:rPr>
              <w:t>listopad</w:t>
            </w:r>
            <w:r w:rsidR="00D60E4B" w:rsidRPr="00D60E4B">
              <w:rPr>
                <w:rFonts w:ascii="Clara Sans" w:hAnsi="Clara Sans"/>
                <w:sz w:val="20"/>
              </w:rPr>
              <w:t xml:space="preserve"> 202</w:t>
            </w:r>
            <w:r w:rsidR="007F5113">
              <w:rPr>
                <w:rFonts w:ascii="Clara Sans" w:hAnsi="Clara Sans"/>
                <w:sz w:val="20"/>
              </w:rPr>
              <w:t>1</w:t>
            </w:r>
          </w:p>
          <w:p w14:paraId="72A7123A" w14:textId="38B9A469" w:rsidR="007D50E4" w:rsidRDefault="007D50E4" w:rsidP="00C92779">
            <w:pPr>
              <w:tabs>
                <w:tab w:val="left" w:pos="1641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</w:t>
            </w:r>
            <w:proofErr w:type="gramStart"/>
            <w:r w:rsidRPr="00444DB1">
              <w:rPr>
                <w:rFonts w:ascii="Clara Sans" w:hAnsi="Clara Sans"/>
                <w:color w:val="5BBBB7"/>
                <w:sz w:val="20"/>
              </w:rPr>
              <w:t xml:space="preserve">úvazek: </w:t>
            </w:r>
            <w:r w:rsidR="00C92779"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="00D60E4B">
              <w:rPr>
                <w:rFonts w:ascii="Clara Sans" w:hAnsi="Clara Sans"/>
                <w:sz w:val="20"/>
              </w:rPr>
              <w:t>1</w:t>
            </w:r>
            <w:proofErr w:type="gramEnd"/>
            <w:r w:rsidR="00D60E4B">
              <w:rPr>
                <w:rFonts w:ascii="Clara Sans" w:hAnsi="Clara Sans"/>
                <w:sz w:val="20"/>
              </w:rPr>
              <w:t>,0</w:t>
            </w:r>
          </w:p>
          <w:p w14:paraId="0E732133" w14:textId="4566A51A" w:rsidR="00D60E4B" w:rsidRPr="007D50E4" w:rsidRDefault="00D60E4B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</w:t>
            </w:r>
            <w:r w:rsidRPr="00D60E4B">
              <w:rPr>
                <w:rFonts w:ascii="Clara Sans" w:hAnsi="Clara Sans"/>
                <w:sz w:val="20"/>
              </w:rPr>
              <w:t xml:space="preserve">22 </w:t>
            </w:r>
            <w:r w:rsidR="001E4EB0">
              <w:rPr>
                <w:rFonts w:ascii="Clara Sans" w:hAnsi="Clara Sans"/>
                <w:sz w:val="20"/>
              </w:rPr>
              <w:t>0</w:t>
            </w:r>
            <w:r w:rsidRPr="00D60E4B">
              <w:rPr>
                <w:rFonts w:ascii="Clara Sans" w:hAnsi="Clara Sans"/>
                <w:sz w:val="20"/>
              </w:rPr>
              <w:t>00 – 2</w:t>
            </w:r>
            <w:r w:rsidR="007F5113">
              <w:rPr>
                <w:rFonts w:ascii="Clara Sans" w:hAnsi="Clara Sans"/>
                <w:sz w:val="20"/>
              </w:rPr>
              <w:t>7</w:t>
            </w:r>
            <w:r w:rsidRPr="00D60E4B">
              <w:rPr>
                <w:rFonts w:ascii="Clara Sans" w:hAnsi="Clara Sans"/>
                <w:sz w:val="20"/>
              </w:rPr>
              <w:t xml:space="preserve"> 000 Kč měsíčně (dle Mzdového předpisu JU)</w:t>
            </w:r>
          </w:p>
          <w:p w14:paraId="71CD6B2E" w14:textId="1E3D1742" w:rsidR="007D50E4" w:rsidRPr="00D60E4B" w:rsidRDefault="00D60E4B" w:rsidP="00C92779">
            <w:pPr>
              <w:tabs>
                <w:tab w:val="left" w:pos="1653"/>
              </w:tabs>
              <w:ind w:left="1653" w:hanging="1653"/>
              <w:jc w:val="both"/>
              <w:rPr>
                <w:rFonts w:ascii="Clara Sans" w:hAnsi="Clara Sans"/>
                <w:color w:val="5BBBB7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r w:rsidRPr="00D60E4B">
              <w:rPr>
                <w:rFonts w:ascii="Clara Sans" w:hAnsi="Clara Sans"/>
                <w:sz w:val="20"/>
              </w:rPr>
              <w:t xml:space="preserve">Fakulta rybářství a ochrany vod, </w:t>
            </w:r>
            <w:r w:rsidR="007F5113" w:rsidRPr="004E2247">
              <w:rPr>
                <w:rFonts w:ascii="Calibri" w:hAnsi="Calibri"/>
                <w:color w:val="000000"/>
              </w:rPr>
              <w:t xml:space="preserve"> </w:t>
            </w:r>
            <w:r w:rsidR="00C92779">
              <w:rPr>
                <w:rFonts w:ascii="Calibri" w:hAnsi="Calibri"/>
                <w:color w:val="000000"/>
              </w:rPr>
              <w:t xml:space="preserve"> </w:t>
            </w:r>
            <w:r w:rsidR="00C92779" w:rsidRPr="00C92779">
              <w:rPr>
                <w:rFonts w:ascii="Clara Sans" w:hAnsi="Clara Sans"/>
                <w:sz w:val="20"/>
              </w:rPr>
              <w:t>Mezinárodní environmentální vzdělávací, poradenské a informační středisko (MEVPIS), Na</w:t>
            </w:r>
            <w:r w:rsidR="00C92779">
              <w:rPr>
                <w:rFonts w:ascii="Clara Sans" w:hAnsi="Clara Sans"/>
                <w:sz w:val="20"/>
              </w:rPr>
              <w:t> </w:t>
            </w:r>
            <w:r w:rsidR="00C92779" w:rsidRPr="00C92779">
              <w:rPr>
                <w:rFonts w:ascii="Clara Sans" w:hAnsi="Clara Sans"/>
                <w:sz w:val="20"/>
              </w:rPr>
              <w:t>Valše 207, 389 01 Vodňany</w:t>
            </w:r>
          </w:p>
          <w:p w14:paraId="15E4CB8F" w14:textId="18361866" w:rsidR="00C92779" w:rsidRDefault="00C92779" w:rsidP="00C92779">
            <w:pPr>
              <w:tabs>
                <w:tab w:val="left" w:pos="1641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C92779">
              <w:rPr>
                <w:rFonts w:ascii="Clara Sans" w:hAnsi="Clara Sans"/>
                <w:color w:val="5BBBB7"/>
                <w:sz w:val="20"/>
              </w:rPr>
              <w:t>Délka trvání pracovního poměru:</w:t>
            </w:r>
            <w:r>
              <w:rPr>
                <w:rFonts w:ascii="Clara Sans" w:hAnsi="Clara Sans"/>
                <w:sz w:val="20"/>
              </w:rPr>
              <w:t xml:space="preserve"> na dobu určitou (zástup za mateřskou</w:t>
            </w:r>
            <w:r>
              <w:rPr>
                <w:rFonts w:ascii="Clara Sans" w:hAnsi="Clara Sans"/>
                <w:sz w:val="20"/>
              </w:rPr>
              <w:t xml:space="preserve"> </w:t>
            </w:r>
            <w:r>
              <w:rPr>
                <w:rFonts w:ascii="Clara Sans" w:hAnsi="Clara Sans"/>
                <w:sz w:val="20"/>
              </w:rPr>
              <w:t xml:space="preserve">dovolenou) </w:t>
            </w:r>
          </w:p>
          <w:p w14:paraId="7095B2C1" w14:textId="77777777" w:rsidR="007D50E4" w:rsidRDefault="007D50E4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39F77772" w14:textId="20D7B1CC" w:rsidR="00D60E4B" w:rsidRDefault="00D60E4B" w:rsidP="008E1933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Strukturovaný životopis, motivační dopis a 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 728/II, 389 25 Vodňany, nejpozději do </w:t>
            </w:r>
            <w:r w:rsidR="00C92779" w:rsidRPr="00C92779">
              <w:rPr>
                <w:rFonts w:ascii="Clara Sans" w:hAnsi="Clara Sans"/>
                <w:b/>
                <w:bCs/>
                <w:color w:val="5BBBB7"/>
                <w:sz w:val="20"/>
              </w:rPr>
              <w:t>4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 w:rsidR="00C92779">
              <w:rPr>
                <w:rFonts w:ascii="Clara Sans" w:hAnsi="Clara Sans"/>
                <w:b/>
                <w:bCs/>
                <w:color w:val="5BBBB7"/>
                <w:sz w:val="20"/>
              </w:rPr>
              <w:t>10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>. 202</w:t>
            </w:r>
            <w:r w:rsidR="007F5113">
              <w:rPr>
                <w:rFonts w:ascii="Clara Sans" w:hAnsi="Clara Sans"/>
                <w:b/>
                <w:bCs/>
                <w:color w:val="5BBBB7"/>
                <w:sz w:val="20"/>
              </w:rPr>
              <w:t>1</w:t>
            </w:r>
          </w:p>
          <w:p w14:paraId="65AE2874" w14:textId="77777777" w:rsidR="00D60E4B" w:rsidRPr="00D60E4B" w:rsidRDefault="00D60E4B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74025200" w14:textId="495567B9" w:rsidR="007D50E4" w:rsidRPr="007F5113" w:rsidRDefault="00D60E4B" w:rsidP="007F5113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</w:tc>
      </w:tr>
      <w:tr w:rsidR="00D60E4B" w14:paraId="51FFD4C2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56388980" w14:textId="77777777" w:rsidR="00D60E4B" w:rsidRDefault="008E1933" w:rsidP="008E1933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EE343E"/>
                <w:sz w:val="20"/>
              </w:rPr>
              <w:tab/>
            </w: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C92779">
          <w:headerReference w:type="default" r:id="rId9"/>
          <w:type w:val="continuous"/>
          <w:pgSz w:w="12250" w:h="17180"/>
          <w:pgMar w:top="1276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F569" w14:textId="77777777" w:rsidR="00557697" w:rsidRDefault="00557697" w:rsidP="00DA6AF3">
      <w:r>
        <w:separator/>
      </w:r>
    </w:p>
  </w:endnote>
  <w:endnote w:type="continuationSeparator" w:id="0">
    <w:p w14:paraId="21933A89" w14:textId="77777777" w:rsidR="00557697" w:rsidRDefault="00557697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3977" w14:textId="77777777" w:rsidR="00557697" w:rsidRDefault="00557697" w:rsidP="00DA6AF3">
      <w:r>
        <w:separator/>
      </w:r>
    </w:p>
  </w:footnote>
  <w:footnote w:type="continuationSeparator" w:id="0">
    <w:p w14:paraId="04AD5EF1" w14:textId="77777777" w:rsidR="00557697" w:rsidRDefault="00557697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EBBE" w14:textId="77777777" w:rsidR="00444DB1" w:rsidRDefault="00557697" w:rsidP="00C000F1">
    <w:pPr>
      <w:pStyle w:val="Zhlav"/>
      <w:ind w:left="2268"/>
    </w:pPr>
    <w:r>
      <w:rPr>
        <w:noProof/>
      </w:rPr>
      <w:pict w14:anchorId="55EF0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4.05pt;margin-top:-15.45pt;width:148.65pt;height:105.15pt;z-index:251674624;mso-position-horizontal-relative:text;mso-position-vertical-relative:text">
          <v:imagedata r:id="rId1" o:title="649816743216853-01"/>
        </v:shape>
      </w:pic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77777777" w:rsidR="00444DB1" w:rsidRDefault="00557697">
    <w:r>
      <w:rPr>
        <w:noProof/>
      </w:rPr>
      <w:pict w14:anchorId="4DEE5AB6">
        <v:shape id="_x0000_s2055" type="#_x0000_t75" style="position:absolute;margin-left:-143.75pt;margin-top:364.5pt;width:278.05pt;height:393.1pt;z-index:251676672;mso-position-horizontal-relative:text;mso-position-vertical-relative:text">
          <v:imagedata r:id="rId11" o:title="78765413216+498746513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3" type="#_x0000_t75" style="width:11.25pt;height:11.25pt" o:bullet="t">
        <v:imagedata r:id="rId1" o:title="BD10297_"/>
      </v:shape>
    </w:pict>
  </w:numPicBullet>
  <w:numPicBullet w:numPicBulletId="1">
    <w:pict>
      <v:shape id="_x0000_i1474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1C"/>
    <w:rsid w:val="00087D68"/>
    <w:rsid w:val="000A1812"/>
    <w:rsid w:val="00160889"/>
    <w:rsid w:val="00187A20"/>
    <w:rsid w:val="001E4EB0"/>
    <w:rsid w:val="00252DEB"/>
    <w:rsid w:val="002F2A7A"/>
    <w:rsid w:val="002F3051"/>
    <w:rsid w:val="00375ADD"/>
    <w:rsid w:val="00385F00"/>
    <w:rsid w:val="00444DB1"/>
    <w:rsid w:val="00557697"/>
    <w:rsid w:val="005B7720"/>
    <w:rsid w:val="00662CA0"/>
    <w:rsid w:val="006A3483"/>
    <w:rsid w:val="006F4193"/>
    <w:rsid w:val="00735B1C"/>
    <w:rsid w:val="007776DC"/>
    <w:rsid w:val="00790EE7"/>
    <w:rsid w:val="007D50E4"/>
    <w:rsid w:val="007F5113"/>
    <w:rsid w:val="008515FC"/>
    <w:rsid w:val="008B3693"/>
    <w:rsid w:val="008E1933"/>
    <w:rsid w:val="00A54D36"/>
    <w:rsid w:val="00AA53AA"/>
    <w:rsid w:val="00AB1BA7"/>
    <w:rsid w:val="00AD1617"/>
    <w:rsid w:val="00AD6773"/>
    <w:rsid w:val="00AE4EDF"/>
    <w:rsid w:val="00AE4F26"/>
    <w:rsid w:val="00B52C5A"/>
    <w:rsid w:val="00B72B0A"/>
    <w:rsid w:val="00BD6754"/>
    <w:rsid w:val="00BE4054"/>
    <w:rsid w:val="00C000F1"/>
    <w:rsid w:val="00C92779"/>
    <w:rsid w:val="00CB2875"/>
    <w:rsid w:val="00CD057E"/>
    <w:rsid w:val="00D07092"/>
    <w:rsid w:val="00D60E4B"/>
    <w:rsid w:val="00DA6AF3"/>
    <w:rsid w:val="00DB26AB"/>
    <w:rsid w:val="00ED776B"/>
    <w:rsid w:val="00F6214C"/>
    <w:rsid w:val="00F75A30"/>
    <w:rsid w:val="00F762E3"/>
    <w:rsid w:val="00FA5DE8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58-904D-427F-B4EB-7755B7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Průšová Mirka Ing.</cp:lastModifiedBy>
  <cp:revision>2</cp:revision>
  <cp:lastPrinted>2020-02-28T08:55:00Z</cp:lastPrinted>
  <dcterms:created xsi:type="dcterms:W3CDTF">2021-08-30T12:57:00Z</dcterms:created>
  <dcterms:modified xsi:type="dcterms:W3CDTF">2021-08-30T12:57:00Z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