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7847" w14:textId="77777777" w:rsidR="00EA074F" w:rsidRDefault="00EA074F">
      <w:pPr>
        <w:rPr>
          <w:b/>
          <w:bCs/>
          <w:color w:val="FF0000"/>
          <w:u w:val="single"/>
        </w:rPr>
      </w:pPr>
    </w:p>
    <w:p w14:paraId="3C6255FA" w14:textId="77777777" w:rsidR="00EA074F" w:rsidRDefault="00EA074F">
      <w:pPr>
        <w:rPr>
          <w:b/>
          <w:bCs/>
          <w:color w:val="FF0000"/>
          <w:u w:val="single"/>
        </w:rPr>
      </w:pPr>
    </w:p>
    <w:p w14:paraId="5F1B0AE5" w14:textId="77777777" w:rsidR="00EA074F" w:rsidRDefault="00EA074F">
      <w:pPr>
        <w:rPr>
          <w:b/>
          <w:bCs/>
          <w:color w:val="FF0000"/>
          <w:u w:val="single"/>
        </w:rPr>
      </w:pPr>
    </w:p>
    <w:p w14:paraId="55555415" w14:textId="23892346" w:rsidR="004908F2" w:rsidRDefault="001D2136">
      <w:pPr>
        <w:rPr>
          <w:color w:val="000000" w:themeColor="text1"/>
        </w:rPr>
      </w:pPr>
      <w:r w:rsidRPr="001D2136">
        <w:rPr>
          <w:b/>
          <w:bCs/>
          <w:color w:val="FF0000"/>
          <w:u w:val="single"/>
        </w:rPr>
        <w:t>Kritéria pro přijímání dětí do předškolního zařízení JU v </w:t>
      </w:r>
      <w:proofErr w:type="spellStart"/>
      <w:r w:rsidRPr="001D2136">
        <w:rPr>
          <w:b/>
          <w:bCs/>
          <w:color w:val="FF0000"/>
          <w:u w:val="single"/>
        </w:rPr>
        <w:t>Č.Budějovicích</w:t>
      </w:r>
      <w:proofErr w:type="spellEnd"/>
      <w:r w:rsidRPr="001D2136">
        <w:rPr>
          <w:b/>
          <w:bCs/>
          <w:color w:val="FF0000"/>
          <w:u w:val="single"/>
        </w:rPr>
        <w:t>. – Dětská skupina Kvítek</w:t>
      </w:r>
      <w:r>
        <w:rPr>
          <w:b/>
          <w:bCs/>
          <w:color w:val="FF0000"/>
          <w:u w:val="single"/>
        </w:rPr>
        <w:t>.</w:t>
      </w:r>
    </w:p>
    <w:p w14:paraId="531AFA2D" w14:textId="6BEBBE03" w:rsidR="001D2136" w:rsidRDefault="00EA074F">
      <w:pPr>
        <w:rPr>
          <w:color w:val="000000" w:themeColor="text1"/>
        </w:rPr>
      </w:pPr>
      <w:proofErr w:type="gramStart"/>
      <w:r>
        <w:rPr>
          <w:color w:val="000000" w:themeColor="text1"/>
        </w:rPr>
        <w:t>( Pokud</w:t>
      </w:r>
      <w:proofErr w:type="gramEnd"/>
      <w:r>
        <w:rPr>
          <w:color w:val="000000" w:themeColor="text1"/>
        </w:rPr>
        <w:t xml:space="preserve"> bude volná kapacita v DS Kvítek, je možné nabídnout místa Biologickému centru, AV ČR. )</w:t>
      </w:r>
    </w:p>
    <w:p w14:paraId="72B3BA4F" w14:textId="77777777" w:rsidR="00EA074F" w:rsidRDefault="00EA074F">
      <w:pPr>
        <w:rPr>
          <w:b/>
          <w:bCs/>
          <w:color w:val="000000" w:themeColor="text1"/>
          <w:u w:val="single"/>
        </w:rPr>
      </w:pPr>
    </w:p>
    <w:p w14:paraId="0D99018C" w14:textId="50318E7E" w:rsidR="001D2136" w:rsidRPr="001D2136" w:rsidRDefault="001D2136">
      <w:pPr>
        <w:rPr>
          <w:b/>
          <w:bCs/>
          <w:color w:val="000000" w:themeColor="text1"/>
          <w:u w:val="single"/>
        </w:rPr>
      </w:pPr>
      <w:r w:rsidRPr="001D2136">
        <w:rPr>
          <w:b/>
          <w:bCs/>
          <w:color w:val="000000" w:themeColor="text1"/>
          <w:u w:val="single"/>
        </w:rPr>
        <w:t xml:space="preserve">Stupnice přijetí </w:t>
      </w:r>
      <w:r w:rsidR="00EA074F">
        <w:rPr>
          <w:b/>
          <w:bCs/>
          <w:color w:val="000000" w:themeColor="text1"/>
          <w:u w:val="single"/>
        </w:rPr>
        <w:t xml:space="preserve">do DS Kvítek </w:t>
      </w:r>
      <w:r w:rsidRPr="001D2136">
        <w:rPr>
          <w:b/>
          <w:bCs/>
          <w:color w:val="000000" w:themeColor="text1"/>
          <w:u w:val="single"/>
        </w:rPr>
        <w:t>– dle volné kapacity:</w:t>
      </w:r>
    </w:p>
    <w:p w14:paraId="5C65F72D" w14:textId="01F21BA4" w:rsidR="001D2136" w:rsidRDefault="001D2136">
      <w:pPr>
        <w:rPr>
          <w:color w:val="000000" w:themeColor="text1"/>
        </w:rPr>
      </w:pPr>
      <w:r>
        <w:rPr>
          <w:color w:val="000000" w:themeColor="text1"/>
        </w:rPr>
        <w:t>1/sourozenec v DS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 bodů</w:t>
      </w:r>
    </w:p>
    <w:p w14:paraId="6A2921AB" w14:textId="6EDC5246" w:rsidR="001D2136" w:rsidRDefault="001D2136">
      <w:pPr>
        <w:rPr>
          <w:color w:val="000000" w:themeColor="text1"/>
        </w:rPr>
      </w:pPr>
      <w:r>
        <w:rPr>
          <w:color w:val="000000" w:themeColor="text1"/>
        </w:rPr>
        <w:t>2/pracovní úvazek: rodiče</w:t>
      </w:r>
      <w:r>
        <w:rPr>
          <w:color w:val="000000" w:themeColor="text1"/>
        </w:rPr>
        <w:tab/>
        <w:t>10 bodů</w:t>
      </w:r>
    </w:p>
    <w:p w14:paraId="16265645" w14:textId="0BFC59E4" w:rsidR="001D2136" w:rsidRDefault="001D2136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prarodiče</w:t>
      </w:r>
      <w:r>
        <w:rPr>
          <w:color w:val="000000" w:themeColor="text1"/>
        </w:rPr>
        <w:tab/>
        <w:t>5 bodů</w:t>
      </w:r>
    </w:p>
    <w:p w14:paraId="2BC503E6" w14:textId="75FB8439" w:rsidR="001D2136" w:rsidRDefault="001D2136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doktorandi</w:t>
      </w:r>
      <w:r>
        <w:rPr>
          <w:color w:val="000000" w:themeColor="text1"/>
        </w:rPr>
        <w:tab/>
        <w:t>5 bodů</w:t>
      </w:r>
    </w:p>
    <w:p w14:paraId="756366DF" w14:textId="77777777" w:rsidR="001D2136" w:rsidRDefault="001D2136">
      <w:pPr>
        <w:rPr>
          <w:color w:val="000000" w:themeColor="text1"/>
        </w:rPr>
      </w:pPr>
      <w:r>
        <w:rPr>
          <w:color w:val="000000" w:themeColor="text1"/>
        </w:rPr>
        <w:t>3/docházka-celoměsíční plná</w:t>
      </w:r>
      <w:r>
        <w:rPr>
          <w:color w:val="000000" w:themeColor="text1"/>
        </w:rPr>
        <w:tab/>
        <w:t>10 bodů</w:t>
      </w:r>
    </w:p>
    <w:p w14:paraId="34F438DB" w14:textId="77777777" w:rsidR="001D2136" w:rsidRDefault="001D2136" w:rsidP="001D2136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       -d</w:t>
      </w:r>
      <w:r w:rsidRPr="001D2136">
        <w:rPr>
          <w:color w:val="000000" w:themeColor="text1"/>
        </w:rPr>
        <w:t>esetidenní</w:t>
      </w:r>
      <w:r>
        <w:rPr>
          <w:color w:val="000000" w:themeColor="text1"/>
        </w:rPr>
        <w:t xml:space="preserve"> plná</w:t>
      </w:r>
      <w:proofErr w:type="gramStart"/>
      <w:r>
        <w:rPr>
          <w:color w:val="000000" w:themeColor="text1"/>
        </w:rPr>
        <w:tab/>
        <w:t xml:space="preserve">  5</w:t>
      </w:r>
      <w:proofErr w:type="gramEnd"/>
      <w:r>
        <w:rPr>
          <w:color w:val="000000" w:themeColor="text1"/>
        </w:rPr>
        <w:t xml:space="preserve"> bodů</w:t>
      </w:r>
    </w:p>
    <w:p w14:paraId="69D344DE" w14:textId="77777777" w:rsidR="00EA074F" w:rsidRDefault="00EA074F" w:rsidP="001D2136">
      <w:pPr>
        <w:ind w:left="708"/>
        <w:rPr>
          <w:color w:val="000000" w:themeColor="text1"/>
        </w:rPr>
      </w:pPr>
    </w:p>
    <w:p w14:paraId="6F45F23D" w14:textId="5932CFBC" w:rsidR="001D2136" w:rsidRDefault="001D2136" w:rsidP="001D2136">
      <w:pPr>
        <w:ind w:left="708"/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 w:rsidRPr="001D2136">
        <w:rPr>
          <w:color w:val="000000" w:themeColor="text1"/>
        </w:rPr>
        <w:tab/>
      </w:r>
      <w:r w:rsidR="00EA074F" w:rsidRPr="00EA074F">
        <w:rPr>
          <w:color w:val="000000" w:themeColor="text1"/>
          <w:u w:val="single"/>
        </w:rPr>
        <w:t>Nejvyšší počet je 40 bodů</w:t>
      </w:r>
      <w:r w:rsidR="00EA074F">
        <w:rPr>
          <w:color w:val="000000" w:themeColor="text1"/>
          <w:u w:val="single"/>
        </w:rPr>
        <w:t>.</w:t>
      </w:r>
    </w:p>
    <w:p w14:paraId="29570F47" w14:textId="77777777" w:rsidR="00EA074F" w:rsidRDefault="00EA074F" w:rsidP="001D2136">
      <w:pPr>
        <w:ind w:left="708"/>
        <w:rPr>
          <w:color w:val="000000" w:themeColor="text1"/>
          <w:u w:val="single"/>
        </w:rPr>
      </w:pPr>
    </w:p>
    <w:p w14:paraId="5B4D4CA9" w14:textId="77777777" w:rsidR="00EA074F" w:rsidRDefault="00EA074F" w:rsidP="001D2136">
      <w:pPr>
        <w:ind w:left="708"/>
        <w:rPr>
          <w:color w:val="000000" w:themeColor="text1"/>
          <w:u w:val="single"/>
        </w:rPr>
      </w:pPr>
    </w:p>
    <w:p w14:paraId="611D637E" w14:textId="77777777" w:rsidR="00EA074F" w:rsidRDefault="00EA074F" w:rsidP="001D2136">
      <w:pPr>
        <w:ind w:left="708"/>
        <w:rPr>
          <w:color w:val="000000" w:themeColor="text1"/>
          <w:u w:val="single"/>
        </w:rPr>
      </w:pPr>
    </w:p>
    <w:p w14:paraId="7F9EC8C4" w14:textId="77777777" w:rsidR="00EA074F" w:rsidRDefault="00EA074F" w:rsidP="001D2136">
      <w:pPr>
        <w:ind w:left="708"/>
        <w:rPr>
          <w:color w:val="000000" w:themeColor="text1"/>
          <w:u w:val="single"/>
        </w:rPr>
      </w:pPr>
    </w:p>
    <w:p w14:paraId="6824BB94" w14:textId="77777777" w:rsidR="00EA074F" w:rsidRDefault="00EA074F" w:rsidP="001D2136">
      <w:pPr>
        <w:ind w:left="708"/>
        <w:rPr>
          <w:color w:val="000000" w:themeColor="text1"/>
          <w:u w:val="single"/>
        </w:rPr>
      </w:pPr>
    </w:p>
    <w:p w14:paraId="15C41C55" w14:textId="77777777" w:rsidR="00EA074F" w:rsidRDefault="00EA074F" w:rsidP="001D2136">
      <w:pPr>
        <w:ind w:left="708"/>
        <w:rPr>
          <w:color w:val="000000" w:themeColor="text1"/>
          <w:u w:val="single"/>
        </w:rPr>
      </w:pPr>
    </w:p>
    <w:p w14:paraId="7E02BC33" w14:textId="77777777" w:rsidR="00EA074F" w:rsidRDefault="00EA074F" w:rsidP="001D2136">
      <w:pPr>
        <w:ind w:left="708"/>
        <w:rPr>
          <w:color w:val="000000" w:themeColor="text1"/>
          <w:u w:val="single"/>
        </w:rPr>
      </w:pPr>
    </w:p>
    <w:p w14:paraId="3C42587A" w14:textId="77777777" w:rsidR="00EA074F" w:rsidRDefault="00EA074F" w:rsidP="001D2136">
      <w:pPr>
        <w:ind w:left="708"/>
        <w:rPr>
          <w:color w:val="000000" w:themeColor="text1"/>
          <w:u w:val="single"/>
        </w:rPr>
      </w:pPr>
    </w:p>
    <w:p w14:paraId="0427AEFB" w14:textId="77777777" w:rsidR="00EA074F" w:rsidRPr="00EA074F" w:rsidRDefault="00EA074F" w:rsidP="001D2136">
      <w:pPr>
        <w:ind w:left="708"/>
        <w:rPr>
          <w:color w:val="000000" w:themeColor="text1"/>
          <w:u w:val="single"/>
        </w:rPr>
      </w:pPr>
    </w:p>
    <w:sectPr w:rsidR="00EA074F" w:rsidRPr="00EA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3865"/>
    <w:multiLevelType w:val="hybridMultilevel"/>
    <w:tmpl w:val="77102698"/>
    <w:lvl w:ilvl="0" w:tplc="D3F85A7A">
      <w:start w:val="10"/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210418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36"/>
    <w:rsid w:val="001D2136"/>
    <w:rsid w:val="004908F2"/>
    <w:rsid w:val="008123D7"/>
    <w:rsid w:val="00CA5330"/>
    <w:rsid w:val="00E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02E5"/>
  <w15:chartTrackingRefBased/>
  <w15:docId w15:val="{12F50758-1C73-4165-B4AB-AB1E4352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Felendová Michaela Mgr.</dc:creator>
  <cp:keywords/>
  <dc:description/>
  <cp:lastModifiedBy>Felendová Michaela Mgr.</cp:lastModifiedBy>
  <cp:revision>1</cp:revision>
  <dcterms:created xsi:type="dcterms:W3CDTF">2023-05-25T11:18:00Z</dcterms:created>
  <dcterms:modified xsi:type="dcterms:W3CDTF">2023-05-25T12:10:00Z</dcterms:modified>
</cp:coreProperties>
</file>