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0400" w14:textId="746E94E2" w:rsidR="0069187B" w:rsidRPr="00AB1889" w:rsidRDefault="001339A9" w:rsidP="0069187B">
      <w:pPr>
        <w:widowControl/>
        <w:spacing w:before="0" w:after="160" w:line="259" w:lineRule="auto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AB188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Příloha 1</w:t>
      </w:r>
      <w:r w:rsidR="000C6826" w:rsidRPr="00AB188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:</w:t>
      </w:r>
      <w:r w:rsidR="000C6826" w:rsidRPr="00AB1889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="00374A0D" w:rsidRPr="00AB188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Rámcová osnova</w:t>
      </w:r>
      <w:r w:rsidR="00116798" w:rsidRPr="00AB188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6C3047" w:rsidRPr="00AB188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sebehodnotící</w:t>
      </w:r>
      <w:r w:rsidR="001B525A" w:rsidRPr="00AB188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zpráv</w:t>
      </w:r>
      <w:r w:rsidR="00116798" w:rsidRPr="00AB188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y</w:t>
      </w:r>
      <w:r w:rsidR="001B525A" w:rsidRPr="00AB188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FB52CF" w:rsidRPr="00AB188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studijního programu </w:t>
      </w:r>
      <w:r w:rsidR="00E34C65" w:rsidRPr="00AB188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v průběhu jeho akreditace</w:t>
      </w:r>
    </w:p>
    <w:p w14:paraId="27CA512D" w14:textId="1799026B" w:rsidR="0028232C" w:rsidRPr="00AB1889" w:rsidRDefault="0028232C" w:rsidP="0069187B">
      <w:pPr>
        <w:widowControl/>
        <w:spacing w:before="0" w:after="160" w:line="259" w:lineRule="auto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B1889" w:rsidRPr="00AB1889" w14:paraId="2EDF8B71" w14:textId="77777777" w:rsidTr="00756675">
        <w:tc>
          <w:tcPr>
            <w:tcW w:w="9072" w:type="dxa"/>
            <w:shd w:val="clear" w:color="auto" w:fill="BFBFBF" w:themeFill="background1" w:themeFillShade="BF"/>
            <w:tcMar>
              <w:top w:w="227" w:type="dxa"/>
              <w:left w:w="28" w:type="dxa"/>
              <w:bottom w:w="227" w:type="dxa"/>
              <w:right w:w="28" w:type="dxa"/>
            </w:tcMar>
            <w:vAlign w:val="center"/>
          </w:tcPr>
          <w:p w14:paraId="2E2725BD" w14:textId="2BC8E567" w:rsidR="003723BD" w:rsidRPr="00AB1889" w:rsidRDefault="006C3047" w:rsidP="00542FC9">
            <w:pPr>
              <w:widowControl/>
              <w:spacing w:before="0" w:after="0"/>
              <w:jc w:val="center"/>
              <w:rPr>
                <w:rFonts w:ascii="Calibri" w:hAnsi="Calibri" w:cs="Arial"/>
                <w:color w:val="auto"/>
              </w:rPr>
            </w:pPr>
            <w:r w:rsidRPr="00AB1889">
              <w:rPr>
                <w:rFonts w:ascii="Calibri" w:hAnsi="Calibri" w:cs="Arial"/>
                <w:b/>
                <w:color w:val="auto"/>
                <w:sz w:val="28"/>
                <w:szCs w:val="28"/>
              </w:rPr>
              <w:t>Sebehodnotící</w:t>
            </w:r>
            <w:r w:rsidR="003723BD" w:rsidRPr="00AB1889">
              <w:rPr>
                <w:rFonts w:ascii="Calibri" w:hAnsi="Calibri" w:cs="Arial"/>
                <w:b/>
                <w:color w:val="auto"/>
                <w:sz w:val="28"/>
                <w:szCs w:val="28"/>
              </w:rPr>
              <w:t xml:space="preserve"> zpráva studijního programu </w:t>
            </w:r>
            <w:r w:rsidR="00D56EF1" w:rsidRPr="00AB1889">
              <w:rPr>
                <w:rFonts w:ascii="Calibri" w:hAnsi="Calibri" w:cs="Arial"/>
                <w:b/>
                <w:color w:val="auto"/>
                <w:sz w:val="28"/>
                <w:szCs w:val="28"/>
              </w:rPr>
              <w:t>v průběhu jeho akreditace</w:t>
            </w:r>
          </w:p>
        </w:tc>
      </w:tr>
    </w:tbl>
    <w:p w14:paraId="3C83E026" w14:textId="77777777" w:rsidR="003723BD" w:rsidRPr="00AB1889" w:rsidRDefault="003723BD" w:rsidP="003723BD">
      <w:pPr>
        <w:rPr>
          <w:rFonts w:ascii="Calibri" w:hAnsi="Calibri" w:cs="Arial"/>
          <w:color w:val="auto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AB1889" w:rsidRPr="00AB1889" w14:paraId="2EFF26AE" w14:textId="77777777" w:rsidTr="00756675">
        <w:tc>
          <w:tcPr>
            <w:tcW w:w="9072" w:type="dxa"/>
            <w:gridSpan w:val="2"/>
            <w:shd w:val="clear" w:color="auto" w:fill="BFBFBF" w:themeFill="background1" w:themeFillShade="BF"/>
          </w:tcPr>
          <w:p w14:paraId="2A3ADB63" w14:textId="352A973F" w:rsidR="003723BD" w:rsidRPr="00AB1889" w:rsidRDefault="003723BD" w:rsidP="00E07923">
            <w:pPr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Základní informace o </w:t>
            </w:r>
            <w:r w:rsidR="00542FC9" w:rsidRPr="00AB1889"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hodnoceném studijním </w:t>
            </w:r>
            <w:r w:rsidR="00982764" w:rsidRPr="00AB1889">
              <w:rPr>
                <w:rFonts w:ascii="Calibri" w:hAnsi="Calibri" w:cs="Arial"/>
                <w:b/>
                <w:color w:val="auto"/>
                <w:sz w:val="22"/>
                <w:szCs w:val="22"/>
              </w:rPr>
              <w:t>programu</w:t>
            </w:r>
          </w:p>
        </w:tc>
      </w:tr>
      <w:tr w:rsidR="00AB1889" w:rsidRPr="00AB1889" w14:paraId="1EB6B893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6B6C920F" w14:textId="7F2FDAD6" w:rsidR="003723BD" w:rsidRPr="00AB1889" w:rsidRDefault="003723BD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Název </w:t>
            </w:r>
            <w:r w:rsidR="00B25644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studijního programu</w:t>
            </w: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F2C39EB" w14:textId="77777777" w:rsidR="003723BD" w:rsidRPr="00AB1889" w:rsidRDefault="003723BD" w:rsidP="00B6180C">
            <w:pPr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</w:p>
        </w:tc>
      </w:tr>
      <w:tr w:rsidR="00AB1889" w:rsidRPr="00AB1889" w14:paraId="41B51A83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3D18127A" w14:textId="261D59C3" w:rsidR="00871484" w:rsidRPr="00AB1889" w:rsidRDefault="00871484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Garant </w:t>
            </w:r>
            <w:r w:rsidR="00B25644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studijního programu</w:t>
            </w: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F89BA18" w14:textId="77777777" w:rsidR="00871484" w:rsidRPr="00AB1889" w:rsidRDefault="00871484" w:rsidP="00B6180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511FE866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7DB677D4" w14:textId="28E29C05" w:rsidR="00BD7018" w:rsidRPr="00AB1889" w:rsidRDefault="00BD7018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Kód </w:t>
            </w:r>
            <w:r w:rsidR="00B25644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studijního programu</w:t>
            </w: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C1FF5A7" w14:textId="77777777" w:rsidR="00BD7018" w:rsidRPr="00AB1889" w:rsidRDefault="00BD7018" w:rsidP="00B6180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6D475EA0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30928A0E" w14:textId="249E0851" w:rsidR="003723BD" w:rsidRPr="00AB1889" w:rsidRDefault="003723BD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Typ </w:t>
            </w:r>
            <w:r w:rsidR="00B25644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studijního programu</w:t>
            </w:r>
            <w:r w:rsidR="006D4831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BD7018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Bc. / </w:t>
            </w:r>
            <w:proofErr w:type="spellStart"/>
            <w:r w:rsidR="00BD7018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NMgr</w:t>
            </w:r>
            <w:proofErr w:type="spellEnd"/>
            <w:r w:rsidR="00BD7018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. / Mgr</w:t>
            </w:r>
            <w:r w:rsidR="006D4831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.):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0C6FF93" w14:textId="77777777" w:rsidR="003723BD" w:rsidRPr="00AB1889" w:rsidRDefault="003723BD" w:rsidP="00B6180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0F8DE7C0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51DB88DA" w14:textId="5DB1C771" w:rsidR="000852A0" w:rsidRPr="00AB1889" w:rsidRDefault="000852A0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Profil </w:t>
            </w:r>
            <w:r w:rsidR="00B25644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studijního programu</w:t>
            </w: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 (akademický / profesní):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E1DFD5E" w14:textId="77777777" w:rsidR="000852A0" w:rsidRPr="00AB1889" w:rsidRDefault="000852A0" w:rsidP="00B6180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2F26F05D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34A1487A" w14:textId="4AF94193" w:rsidR="000852A0" w:rsidRPr="00AB1889" w:rsidRDefault="000852A0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Forma studia (prezenční / kombinovaná / distanční):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A663C60" w14:textId="77777777" w:rsidR="000852A0" w:rsidRPr="00AB1889" w:rsidRDefault="000852A0" w:rsidP="00B6180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215D49FE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68214020" w14:textId="649AE9A7" w:rsidR="00F51DFB" w:rsidRPr="00AB1889" w:rsidRDefault="00F51DFB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Standardní doba studia (v letech):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EA60010" w14:textId="77777777" w:rsidR="00F51DFB" w:rsidRPr="00AB1889" w:rsidRDefault="00F51DFB" w:rsidP="00B6180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7ACA69FD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3B0B775B" w14:textId="6FB4D52C" w:rsidR="000852A0" w:rsidRPr="00AB1889" w:rsidRDefault="000852A0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Jazyk studia: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1EEA205" w14:textId="77777777" w:rsidR="000852A0" w:rsidRPr="00AB1889" w:rsidRDefault="000852A0" w:rsidP="00B6180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4912A71B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6606111E" w14:textId="77777777" w:rsidR="003723BD" w:rsidRPr="00AB1889" w:rsidRDefault="003723BD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Udělovaný akademický titul: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1CB8DFC" w14:textId="77777777" w:rsidR="003723BD" w:rsidRPr="00AB1889" w:rsidRDefault="003723BD" w:rsidP="00B6180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79AA108F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620727EB" w14:textId="3927A7CC" w:rsidR="0037350B" w:rsidRPr="00AB1889" w:rsidRDefault="00A41D6A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Rigorózní řízení (udělovaný akademický titul):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793517D" w14:textId="77777777" w:rsidR="0037350B" w:rsidRPr="00AB1889" w:rsidRDefault="0037350B" w:rsidP="00B6180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318813BD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6BA1973D" w14:textId="61687DF1" w:rsidR="003723BD" w:rsidRPr="00AB1889" w:rsidRDefault="00B06C02" w:rsidP="00B6180C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Oblast(i) vzdělávání: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133F699" w14:textId="77777777" w:rsidR="003723BD" w:rsidRPr="00AB1889" w:rsidRDefault="003723BD" w:rsidP="00B6180C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39F6844D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19C636E0" w14:textId="0AE6F910" w:rsidR="00EA2BFB" w:rsidRPr="00AB1889" w:rsidRDefault="008E3FB9" w:rsidP="002D3E53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Název </w:t>
            </w:r>
            <w:r w:rsidR="002D3E53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fakulty</w:t>
            </w:r>
            <w:r w:rsidR="00EA2BFB"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4340025" w14:textId="77777777" w:rsidR="00EA2BFB" w:rsidRPr="00AB1889" w:rsidRDefault="00EA2BFB" w:rsidP="00F51DFB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25799ED6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7365E6D8" w14:textId="6C119A18" w:rsidR="00A80D15" w:rsidRPr="00AB1889" w:rsidRDefault="008E3FB9" w:rsidP="00F51DFB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Název spolupracující instituce: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755E687" w14:textId="77777777" w:rsidR="00A80D15" w:rsidRPr="00AB1889" w:rsidRDefault="00A80D15" w:rsidP="00F51DFB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08BC66DC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4C6A106D" w14:textId="62097997" w:rsidR="00F51DFB" w:rsidRPr="00AB1889" w:rsidRDefault="00F51DFB" w:rsidP="00F51DFB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Datum udělení akreditace (nabytí právní moci):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050C7A" w14:textId="77777777" w:rsidR="00F51DFB" w:rsidRPr="00AB1889" w:rsidRDefault="00F51DFB" w:rsidP="00F51DFB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  <w:tr w:rsidR="00AB1889" w:rsidRPr="00AB1889" w14:paraId="2A814B58" w14:textId="77777777" w:rsidTr="00036E51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3EC2C4CA" w14:textId="208A710C" w:rsidR="00F51DFB" w:rsidRPr="00AB1889" w:rsidRDefault="00F51DFB" w:rsidP="00F51DFB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Termín platnosti akreditace: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1043C11" w14:textId="77777777" w:rsidR="00F51DFB" w:rsidRPr="00AB1889" w:rsidRDefault="00F51DFB" w:rsidP="00F51DFB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10BA084F" w14:textId="618CC18F" w:rsidR="002F7C98" w:rsidRPr="00AB1889" w:rsidRDefault="002F7C98" w:rsidP="002F7C98">
      <w:pPr>
        <w:widowControl/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5231"/>
      </w:tblGrid>
      <w:tr w:rsidR="00AB1889" w:rsidRPr="00AB1889" w14:paraId="0D25BF29" w14:textId="77777777" w:rsidTr="00036E51">
        <w:tc>
          <w:tcPr>
            <w:tcW w:w="2113" w:type="pct"/>
            <w:shd w:val="clear" w:color="auto" w:fill="BFBFBF" w:themeFill="background1" w:themeFillShade="BF"/>
          </w:tcPr>
          <w:p w14:paraId="13E02987" w14:textId="67DFF7B2" w:rsidR="009216CE" w:rsidRPr="00AB1889" w:rsidRDefault="009216CE" w:rsidP="00DB4255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Zpracoval/i: </w:t>
            </w:r>
          </w:p>
        </w:tc>
        <w:tc>
          <w:tcPr>
            <w:tcW w:w="2887" w:type="pct"/>
            <w:shd w:val="clear" w:color="auto" w:fill="auto"/>
          </w:tcPr>
          <w:p w14:paraId="19A5EA99" w14:textId="77777777" w:rsidR="009216CE" w:rsidRPr="00AB1889" w:rsidRDefault="009216CE" w:rsidP="00E07923">
            <w:pPr>
              <w:spacing w:line="276" w:lineRule="auto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AB1889" w:rsidRPr="00AB1889" w14:paraId="6EA9829B" w14:textId="77777777" w:rsidTr="00036E51">
        <w:tc>
          <w:tcPr>
            <w:tcW w:w="2113" w:type="pct"/>
            <w:shd w:val="clear" w:color="auto" w:fill="BFBFBF" w:themeFill="background1" w:themeFillShade="BF"/>
          </w:tcPr>
          <w:p w14:paraId="2949160E" w14:textId="51D3DC79" w:rsidR="00DB4255" w:rsidRPr="00AB1889" w:rsidRDefault="00DB4255" w:rsidP="00DB4255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AB1889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Datum:</w:t>
            </w:r>
          </w:p>
        </w:tc>
        <w:tc>
          <w:tcPr>
            <w:tcW w:w="2887" w:type="pct"/>
            <w:shd w:val="clear" w:color="auto" w:fill="auto"/>
          </w:tcPr>
          <w:p w14:paraId="73DFE037" w14:textId="77777777" w:rsidR="00DB4255" w:rsidRPr="00AB1889" w:rsidRDefault="00DB4255" w:rsidP="00E07923">
            <w:pPr>
              <w:spacing w:line="276" w:lineRule="auto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170D981A" w14:textId="077F170F" w:rsidR="00B57EB1" w:rsidRPr="003555A4" w:rsidRDefault="00B57EB1" w:rsidP="00D63A49">
      <w:pPr>
        <w:pStyle w:val="Nadpis3"/>
        <w:numPr>
          <w:ilvl w:val="0"/>
          <w:numId w:val="12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 w:rsidRPr="003555A4">
        <w:rPr>
          <w:rFonts w:ascii="Calibri" w:hAnsi="Calibri" w:cs="Calibri"/>
          <w:sz w:val="28"/>
          <w:szCs w:val="28"/>
        </w:rPr>
        <w:lastRenderedPageBreak/>
        <w:t>Kontrolní zprávy</w:t>
      </w:r>
    </w:p>
    <w:p w14:paraId="7F90EE5D" w14:textId="55931D08" w:rsidR="00B57EB1" w:rsidRPr="006C235C" w:rsidRDefault="00B57EB1" w:rsidP="006C235C">
      <w:pPr>
        <w:widowControl/>
        <w:numPr>
          <w:ilvl w:val="0"/>
          <w:numId w:val="17"/>
        </w:numPr>
        <w:spacing w:before="480" w:after="240"/>
        <w:ind w:left="357" w:hanging="357"/>
        <w:jc w:val="left"/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</w:pPr>
      <w:r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Uv</w:t>
      </w:r>
      <w:r w:rsidR="00800448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eďte</w:t>
      </w:r>
      <w:r w:rsidR="00643024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, zda byly k hodnocenému studijnímu programu</w:t>
      </w:r>
      <w:r w:rsidR="00106530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 xml:space="preserve"> ze strany NAÚ či </w:t>
      </w:r>
      <w:proofErr w:type="spellStart"/>
      <w:r w:rsidR="00106530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RpVH</w:t>
      </w:r>
      <w:proofErr w:type="spellEnd"/>
      <w:r w:rsidR="00106530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 xml:space="preserve"> JU</w:t>
      </w:r>
      <w:r w:rsidR="00643024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 xml:space="preserve"> vyžádány </w:t>
      </w:r>
      <w:r w:rsidR="00A92E47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kontrolní zprávy</w:t>
      </w:r>
      <w:r w:rsidR="008662F7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 xml:space="preserve">, co </w:t>
      </w:r>
      <w:r w:rsidR="003C1866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je/</w:t>
      </w:r>
      <w:r w:rsidR="008662F7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bylo jejich obsahem</w:t>
      </w:r>
      <w:r w:rsidR="004D071B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,</w:t>
      </w:r>
      <w:r w:rsidR="008662F7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 xml:space="preserve"> a pokud již byly </w:t>
      </w:r>
      <w:r w:rsidR="004D47A4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předloženy, jak</w:t>
      </w:r>
      <w:r w:rsidR="00F42A1F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 xml:space="preserve"> byly</w:t>
      </w:r>
      <w:r w:rsidR="00FD6F32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 xml:space="preserve"> tyto kontrolní zprávy </w:t>
      </w:r>
      <w:r w:rsidR="00F42A1F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 xml:space="preserve">ze strany příslušných orgánů </w:t>
      </w:r>
      <w:r w:rsidR="00FD6F32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hodnoceny</w:t>
      </w:r>
      <w:r w:rsidR="000A2FDD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>.</w:t>
      </w:r>
      <w:r w:rsidR="00FD6F32" w:rsidRPr="00036E51">
        <w:rPr>
          <w:rFonts w:ascii="Calibri" w:hAnsi="Calibri" w:cs="Calibri"/>
          <w:b/>
          <w:i/>
          <w:iCs/>
          <w:color w:val="0D0D0D" w:themeColor="text1" w:themeTint="F2"/>
          <w:sz w:val="22"/>
          <w:szCs w:val="22"/>
        </w:rPr>
        <w:t xml:space="preserve"> </w:t>
      </w:r>
      <w:r w:rsidR="00FD6F32" w:rsidRPr="006C235C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(</w:t>
      </w:r>
      <w:r w:rsidR="00AF2E15" w:rsidRPr="006C235C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 xml:space="preserve">Rektorát dodá </w:t>
      </w:r>
      <w:r w:rsidR="00DA0177" w:rsidRPr="006C235C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přehled kontrolních zpráv a jejich hodnocení</w:t>
      </w:r>
      <w:r w:rsidR="00FD6F32" w:rsidRPr="006C235C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B57EB1" w:rsidRPr="003555A4" w14:paraId="2EF36147" w14:textId="77777777" w:rsidTr="006C235C">
        <w:tc>
          <w:tcPr>
            <w:tcW w:w="5000" w:type="pct"/>
            <w:shd w:val="clear" w:color="auto" w:fill="auto"/>
          </w:tcPr>
          <w:p w14:paraId="76156C94" w14:textId="77777777" w:rsidR="00B57EB1" w:rsidRPr="00036E51" w:rsidRDefault="00B57EB1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997E14B" w14:textId="77777777" w:rsidR="00825460" w:rsidRDefault="00825460" w:rsidP="00B57EB1">
      <w:pPr>
        <w:sectPr w:rsidR="00825460" w:rsidSect="00EC4CC7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134" w:left="1418" w:header="709" w:footer="709" w:gutter="0"/>
          <w:cols w:space="708"/>
        </w:sectPr>
      </w:pPr>
    </w:p>
    <w:p w14:paraId="7E9737BB" w14:textId="55B825D5" w:rsidR="00920BAC" w:rsidRPr="003555A4" w:rsidRDefault="00B83F7A" w:rsidP="00B46F14">
      <w:pPr>
        <w:pStyle w:val="Nadpis3"/>
        <w:numPr>
          <w:ilvl w:val="0"/>
          <w:numId w:val="12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 w:rsidRPr="003555A4">
        <w:rPr>
          <w:rFonts w:ascii="Calibri" w:hAnsi="Calibri" w:cs="Calibri"/>
          <w:sz w:val="28"/>
          <w:szCs w:val="28"/>
        </w:rPr>
        <w:lastRenderedPageBreak/>
        <w:t xml:space="preserve">Naplňování </w:t>
      </w:r>
      <w:r w:rsidR="00222877" w:rsidRPr="003555A4">
        <w:rPr>
          <w:rFonts w:ascii="Calibri" w:hAnsi="Calibri" w:cs="Calibri"/>
          <w:sz w:val="28"/>
          <w:szCs w:val="28"/>
        </w:rPr>
        <w:t>kvalitativních standar</w:t>
      </w:r>
      <w:r w:rsidR="00DD42DD" w:rsidRPr="003555A4">
        <w:rPr>
          <w:rFonts w:ascii="Calibri" w:hAnsi="Calibri" w:cs="Calibri"/>
          <w:sz w:val="28"/>
          <w:szCs w:val="28"/>
        </w:rPr>
        <w:t>dů</w:t>
      </w:r>
      <w:r w:rsidR="00222877" w:rsidRPr="003555A4">
        <w:rPr>
          <w:rFonts w:ascii="Calibri" w:hAnsi="Calibri" w:cs="Calibri"/>
          <w:sz w:val="28"/>
          <w:szCs w:val="28"/>
        </w:rPr>
        <w:t xml:space="preserve"> </w:t>
      </w:r>
      <w:r w:rsidR="00DD42DD" w:rsidRPr="003555A4">
        <w:rPr>
          <w:rFonts w:ascii="Calibri" w:hAnsi="Calibri" w:cs="Calibri"/>
          <w:sz w:val="28"/>
          <w:szCs w:val="28"/>
        </w:rPr>
        <w:t>a změny v</w:t>
      </w:r>
      <w:r w:rsidR="00B46F14" w:rsidRPr="003555A4">
        <w:rPr>
          <w:rFonts w:ascii="Calibri" w:hAnsi="Calibri" w:cs="Calibri"/>
          <w:sz w:val="28"/>
          <w:szCs w:val="28"/>
        </w:rPr>
        <w:t> </w:t>
      </w:r>
      <w:r w:rsidR="00DD42DD" w:rsidRPr="003555A4">
        <w:rPr>
          <w:rFonts w:ascii="Calibri" w:hAnsi="Calibri" w:cs="Calibri"/>
          <w:sz w:val="28"/>
          <w:szCs w:val="28"/>
        </w:rPr>
        <w:t>r</w:t>
      </w:r>
      <w:r w:rsidR="00B46F14" w:rsidRPr="003555A4">
        <w:rPr>
          <w:rFonts w:ascii="Calibri" w:hAnsi="Calibri" w:cs="Calibri"/>
          <w:sz w:val="28"/>
          <w:szCs w:val="28"/>
        </w:rPr>
        <w:t>ámci studijního programu</w:t>
      </w:r>
    </w:p>
    <w:p w14:paraId="0A420676" w14:textId="3FAAB43F" w:rsidR="00920BAC" w:rsidRPr="00036E51" w:rsidRDefault="00F60A23" w:rsidP="00400640">
      <w:pPr>
        <w:widowControl/>
        <w:numPr>
          <w:ilvl w:val="0"/>
          <w:numId w:val="22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Zhodnoťte</w:t>
      </w:r>
      <w:r w:rsidR="002D7767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současnou pozici studijního programu</w:t>
      </w:r>
      <w:r w:rsidR="001D68CF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v rámci nabídky studijních programů fakulty a univerzity</w:t>
      </w:r>
      <w:r w:rsidR="00400118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920BAC" w:rsidRPr="003555A4" w14:paraId="3C286655" w14:textId="77777777" w:rsidTr="00515A4E">
        <w:tc>
          <w:tcPr>
            <w:tcW w:w="5000" w:type="pct"/>
            <w:shd w:val="clear" w:color="auto" w:fill="auto"/>
          </w:tcPr>
          <w:p w14:paraId="21FE845B" w14:textId="77777777" w:rsidR="00920BAC" w:rsidRPr="00036E51" w:rsidRDefault="00920BAC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4EAAB75" w14:textId="4827DDF4" w:rsidR="00920BAC" w:rsidRPr="003555A4" w:rsidRDefault="001928D1" w:rsidP="006C235C">
      <w:pPr>
        <w:widowControl/>
        <w:numPr>
          <w:ilvl w:val="0"/>
          <w:numId w:val="22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sz w:val="22"/>
          <w:szCs w:val="22"/>
        </w:rPr>
      </w:pP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Popišt</w:t>
      </w:r>
      <w:r w:rsidR="00D72681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e</w:t>
      </w: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případné </w:t>
      </w:r>
      <w:r w:rsidR="00D96C23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podstatné </w:t>
      </w: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změny</w:t>
      </w:r>
      <w:r w:rsidR="00D72681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ve studijním programu, ke kterým došlo v posledních 5 letech</w:t>
      </w:r>
      <w:r w:rsidR="009A1246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s ohledem na </w:t>
      </w:r>
      <w:r w:rsidR="0002197B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vývoj v dané oblasti </w:t>
      </w:r>
      <w:r w:rsidR="00A877F9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a trendy ve vzdělávání</w:t>
      </w:r>
      <w:r w:rsidR="0093395B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ve struktuře </w:t>
      </w:r>
      <w:r w:rsidR="00D96C23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profilu absolventa </w:t>
      </w:r>
      <w:r w:rsidR="00224DCC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studijního programu (cíle studia, výstupy z učení</w:t>
      </w:r>
      <w:r w:rsidR="003E0841" w:rsidRPr="00036E51">
        <w:rPr>
          <w:rStyle w:val="Znakapoznpodarou"/>
          <w:rFonts w:ascii="Calibri" w:hAnsi="Calibri" w:cs="Calibri"/>
          <w:b/>
          <w:i/>
          <w:iCs/>
          <w:color w:val="000000" w:themeColor="text1"/>
          <w:sz w:val="22"/>
          <w:szCs w:val="22"/>
        </w:rPr>
        <w:footnoteReference w:id="1"/>
      </w:r>
      <w:r w:rsidR="00224DCC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a uplatnění absolventa</w:t>
      </w:r>
      <w:r w:rsidR="00834208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) a na úrovni studijních předmětů (např. změny v povinných a povinně volitelných předmětech</w:t>
      </w:r>
      <w:r w:rsidR="00986F1A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). Z</w:t>
      </w:r>
      <w:r w:rsidR="008C64DC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hodnoťte, jak </w:t>
      </w:r>
      <w:r w:rsidR="009F220C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se tyto změny v praxi osvědčily a </w:t>
      </w:r>
      <w:r w:rsidR="00AE482C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zda v</w:t>
      </w:r>
      <w:r w:rsidR="00B02C90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 tomto směru plánujete nějaké další změny</w:t>
      </w:r>
      <w:r w:rsidR="000A2FDD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  <w:r w:rsidR="00B45DB2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B45DB2" w:rsidRPr="006C235C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(</w:t>
      </w:r>
      <w:r w:rsidR="00400118" w:rsidRPr="006C235C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Rektorát dodá přehled nahlášených podstatných změn</w:t>
      </w:r>
      <w:r w:rsidR="004E764D" w:rsidRPr="006C235C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920BAC" w:rsidRPr="003555A4" w14:paraId="1FB4F381" w14:textId="77777777" w:rsidTr="00515A4E">
        <w:tc>
          <w:tcPr>
            <w:tcW w:w="5000" w:type="pct"/>
            <w:shd w:val="clear" w:color="auto" w:fill="auto"/>
          </w:tcPr>
          <w:p w14:paraId="69C0ACE0" w14:textId="77777777" w:rsidR="00920BAC" w:rsidRPr="00036E51" w:rsidRDefault="00920BAC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D5FDB52" w14:textId="693574C1" w:rsidR="00F94C7E" w:rsidRPr="00036E51" w:rsidRDefault="00F94C7E" w:rsidP="00E12B03">
      <w:pPr>
        <w:widowControl/>
        <w:numPr>
          <w:ilvl w:val="0"/>
          <w:numId w:val="22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Vyjádřete se k hlavním změnám a opatřením, které byly v rámci daného studijního programu realizovány v posledních 5 letech na úrovni jednotlivých předmětů, zejména co se týče: 1) cílů studia, studijní zátěže a metod výuky; 2) hodnocení studentů dle transparentních, objektivních a předem stanovených kritérií; 3) poskytování formativní zpětné vazby. Zhodnoťte přínos těchto změn. Pozornost věnujte zejména systémovým změnám a opatřením</w:t>
      </w:r>
      <w:r w:rsidR="005B7E4D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F94C7E" w:rsidRPr="003555A4" w14:paraId="62408329" w14:textId="77777777" w:rsidTr="000B1F61">
        <w:tc>
          <w:tcPr>
            <w:tcW w:w="5000" w:type="pct"/>
            <w:shd w:val="clear" w:color="auto" w:fill="auto"/>
          </w:tcPr>
          <w:p w14:paraId="016D897F" w14:textId="77777777" w:rsidR="00F94C7E" w:rsidRPr="00036E51" w:rsidRDefault="00F94C7E" w:rsidP="00DE7122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FCA936C" w14:textId="090D913B" w:rsidR="00974175" w:rsidRPr="00036E51" w:rsidRDefault="00974175" w:rsidP="00E12B03">
      <w:pPr>
        <w:widowControl/>
        <w:numPr>
          <w:ilvl w:val="0"/>
          <w:numId w:val="22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Na základě dosavadní realizace studijního programu identifikujte výstupy z učení programu, kterých se ve studijním plánu obtížně dosahuje nebo které se u studentů obtížně</w:t>
      </w:r>
      <w:r w:rsidR="0021084A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ji</w:t>
      </w: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ověřují. V případě více studijních plánů se věnujte jejich případnému překryvu. V případě, že hodnocený studijní program obsahuje hlavní (maior) a vedlejší (minor) studijní plán, uveďte vhodné kombinace s hlavními a vedlejšími studijními plány zařazenými do jiných studijních programů</w:t>
      </w:r>
      <w:r w:rsidR="005B7E4D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974175" w:rsidRPr="003555A4" w14:paraId="483B1B68" w14:textId="77777777" w:rsidTr="000B1F61">
        <w:tc>
          <w:tcPr>
            <w:tcW w:w="5000" w:type="pct"/>
            <w:shd w:val="clear" w:color="auto" w:fill="auto"/>
          </w:tcPr>
          <w:p w14:paraId="49868221" w14:textId="77777777" w:rsidR="00974175" w:rsidRPr="00036E51" w:rsidRDefault="00974175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91422F8" w14:textId="5C6D46DB" w:rsidR="005B68D3" w:rsidRPr="00036E51" w:rsidRDefault="005B68D3" w:rsidP="00E12B03">
      <w:pPr>
        <w:widowControl/>
        <w:numPr>
          <w:ilvl w:val="0"/>
          <w:numId w:val="22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Popište využívané inovativní a interaktivní prvky ve výuce daného studijního programu (např. e-</w:t>
      </w:r>
      <w:r w:rsidR="004B6A21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l</w:t>
      </w: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earningová podpora, videonahrávky přednášek, výuka simulující reálné prostředí, výuka v terénu/exkurze, práce ve skupinách, </w:t>
      </w:r>
      <w:r w:rsidR="00932B38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uplatňování přístupu </w:t>
      </w:r>
      <w:r w:rsidR="00B96231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student-</w:t>
      </w:r>
      <w:proofErr w:type="spellStart"/>
      <w:r w:rsidR="00B96231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centered</w:t>
      </w:r>
      <w:proofErr w:type="spellEnd"/>
      <w:r w:rsidR="00B96231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learning</w:t>
      </w:r>
      <w:r w:rsidR="00326F72" w:rsidRPr="00036E51">
        <w:rPr>
          <w:rStyle w:val="Znakapoznpodarou"/>
          <w:rFonts w:ascii="Calibri" w:hAnsi="Calibri" w:cs="Calibri"/>
          <w:b/>
          <w:i/>
          <w:iCs/>
          <w:color w:val="000000" w:themeColor="text1"/>
          <w:sz w:val="22"/>
          <w:szCs w:val="22"/>
        </w:rPr>
        <w:footnoteReference w:id="2"/>
      </w:r>
      <w:r w:rsidR="00B96231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04273E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a</w:t>
      </w: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pod.) a zhodnoťte, jak přispívají k dosahování plánovaných výstupů z učení daného studijního programu. Uveďte, které z nich se Vám ve výuce nejlépe osvědčily</w:t>
      </w:r>
      <w:r w:rsidR="005B7E4D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5B68D3" w:rsidRPr="003555A4" w14:paraId="3981D46D" w14:textId="77777777" w:rsidTr="009E2D4A">
        <w:tc>
          <w:tcPr>
            <w:tcW w:w="5000" w:type="pct"/>
            <w:shd w:val="clear" w:color="auto" w:fill="auto"/>
          </w:tcPr>
          <w:p w14:paraId="148E7DEE" w14:textId="77777777" w:rsidR="005B68D3" w:rsidRPr="00036E51" w:rsidRDefault="005B68D3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6C51B52" w14:textId="35592ABA" w:rsidR="005F6F8A" w:rsidRPr="00036E51" w:rsidRDefault="005D6C50" w:rsidP="00E12B03">
      <w:pPr>
        <w:widowControl/>
        <w:numPr>
          <w:ilvl w:val="0"/>
          <w:numId w:val="22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V návaznosti na profil studijního programu z</w:t>
      </w:r>
      <w:r w:rsidR="005F6F8A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hodnoťte systém </w:t>
      </w:r>
      <w:r w:rsidR="00707716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odborných </w:t>
      </w:r>
      <w:r w:rsidR="005F6F8A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praxí, praktické výuky a stáží studentů daného studijního programu. Uveďte případné inovace, k nimž došlo za posledních 5 let</w:t>
      </w:r>
      <w:r w:rsidR="005B7E4D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.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996CE6" w:rsidRPr="003555A4" w14:paraId="59AF3371" w14:textId="77777777" w:rsidTr="009E2D4A">
        <w:tc>
          <w:tcPr>
            <w:tcW w:w="5000" w:type="pct"/>
            <w:shd w:val="clear" w:color="auto" w:fill="auto"/>
          </w:tcPr>
          <w:p w14:paraId="455B4692" w14:textId="77777777" w:rsidR="00996CE6" w:rsidRPr="00036E51" w:rsidRDefault="00996CE6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969B70E" w14:textId="38885968" w:rsidR="005B68D3" w:rsidRPr="00036E51" w:rsidRDefault="005B68D3" w:rsidP="00E12B03">
      <w:pPr>
        <w:widowControl/>
        <w:numPr>
          <w:ilvl w:val="0"/>
          <w:numId w:val="22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Vyjádřete se k obsahu a rozsahu státní závěrečné zkoušky vzhledem k požadavkům a struktuře profilujících předmětů daného studijního programu. Zhodnoťte vhodnost státní závěrečné zkoušky vzhledem k profilu absolventa. Zhodnoťte vhodnost nastavení závěrečné kvalifikační práce</w:t>
      </w:r>
      <w:r w:rsidR="005B7E4D" w:rsidRPr="00036E51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5B68D3" w:rsidRPr="003555A4" w14:paraId="6069917C" w14:textId="77777777" w:rsidTr="009E2D4A">
        <w:tc>
          <w:tcPr>
            <w:tcW w:w="5000" w:type="pct"/>
            <w:shd w:val="clear" w:color="auto" w:fill="auto"/>
          </w:tcPr>
          <w:p w14:paraId="77A06C59" w14:textId="77777777" w:rsidR="005B68D3" w:rsidRPr="00036E51" w:rsidRDefault="005B68D3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95B9EA4" w14:textId="6AE1B0B7" w:rsidR="00650640" w:rsidRPr="003555A4" w:rsidRDefault="00650640" w:rsidP="00650640"/>
    <w:p w14:paraId="3524B963" w14:textId="77777777" w:rsidR="009A112D" w:rsidRPr="003555A4" w:rsidRDefault="009A112D" w:rsidP="00650640">
      <w:pPr>
        <w:sectPr w:rsidR="009A112D" w:rsidRPr="003555A4" w:rsidSect="00EC4CC7">
          <w:footnotePr>
            <w:numRestart w:val="eachSect"/>
          </w:footnotePr>
          <w:pgSz w:w="11906" w:h="16838"/>
          <w:pgMar w:top="1418" w:right="1418" w:bottom="1134" w:left="1418" w:header="709" w:footer="709" w:gutter="0"/>
          <w:cols w:space="708"/>
        </w:sectPr>
      </w:pPr>
    </w:p>
    <w:p w14:paraId="358F35D3" w14:textId="0096BE9A" w:rsidR="002E293A" w:rsidRPr="003555A4" w:rsidRDefault="00925A5D" w:rsidP="00712261">
      <w:pPr>
        <w:pStyle w:val="Nadpis3"/>
        <w:numPr>
          <w:ilvl w:val="0"/>
          <w:numId w:val="12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 w:rsidRPr="003555A4">
        <w:rPr>
          <w:rFonts w:ascii="Calibri" w:hAnsi="Calibri" w:cs="Calibri"/>
          <w:sz w:val="28"/>
          <w:szCs w:val="28"/>
        </w:rPr>
        <w:lastRenderedPageBreak/>
        <w:t>Uskutečňování studijního programu</w:t>
      </w:r>
    </w:p>
    <w:p w14:paraId="5210A5A2" w14:textId="07F2A2E5" w:rsidR="002E293A" w:rsidRPr="004F478B" w:rsidRDefault="004E6AFC" w:rsidP="004A10CF">
      <w:pPr>
        <w:pStyle w:val="Odstavecseseznamem"/>
        <w:widowControl/>
        <w:numPr>
          <w:ilvl w:val="0"/>
          <w:numId w:val="24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Popište požadavky na přijímací řízení</w:t>
      </w:r>
      <w:r w:rsidR="00E67AF2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(součásti a kritéria přijímacího řízení) a zhodnoťte vhodnost </w:t>
      </w:r>
      <w:r w:rsidR="00BA598E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nastavených přijímacích kritérií vzhledem </w:t>
      </w:r>
      <w:r w:rsidR="00EE017D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k cílům studijního programu a profilu absolventa a s ohledem </w:t>
      </w:r>
      <w:r w:rsidR="006C1757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na analýzu studijní neúspěšnosti. Uveďte případné změny v přijímacím řízení za posledních 5 let a zhodnoťte, jak byla tato opatření účinná</w:t>
      </w:r>
      <w:r w:rsidR="005B7E4D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2E293A" w:rsidRPr="003555A4" w14:paraId="520699C7" w14:textId="77777777" w:rsidTr="00D47C2F">
        <w:tc>
          <w:tcPr>
            <w:tcW w:w="5000" w:type="pct"/>
            <w:shd w:val="clear" w:color="auto" w:fill="auto"/>
          </w:tcPr>
          <w:p w14:paraId="63AF2AB7" w14:textId="77777777" w:rsidR="002E293A" w:rsidRPr="004F478B" w:rsidRDefault="002E293A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3359309" w14:textId="02153957" w:rsidR="004E6AFC" w:rsidRPr="004A10CF" w:rsidRDefault="004E6AFC" w:rsidP="004A10CF">
      <w:pPr>
        <w:pStyle w:val="Odstavecseseznamem"/>
        <w:widowControl/>
        <w:numPr>
          <w:ilvl w:val="0"/>
          <w:numId w:val="24"/>
        </w:numPr>
        <w:spacing w:before="480" w:after="240"/>
        <w:ind w:left="357" w:hanging="357"/>
        <w:jc w:val="left"/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</w:pP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Zhodnoťte poptávku po studiu daného programu a její vývoj v posledních 5 letech (uspokojení poptávky, poměr počtu uchazečů, přijatých a zapsaných studentů</w:t>
      </w:r>
      <w:proofErr w:type="gramStart"/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, ,</w:t>
      </w:r>
      <w:proofErr w:type="gramEnd"/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zhodnocení z hlediska zájmu o jednotlivé studijní plány a zájmu o</w:t>
      </w:r>
      <w:r w:rsidR="006275DD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 </w:t>
      </w: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kombinace s jinými studijními programy</w:t>
      </w:r>
      <w:r w:rsidR="006275DD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)</w:t>
      </w: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 Uveďte případná opatření přijatá za účelem posílení zájmu o daný studijní program a zhodnoťte, jak byla tato opatření účinná</w:t>
      </w:r>
      <w:r w:rsidR="005F4B4B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  <w:r w:rsidR="00986F1A" w:rsidRPr="003555A4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986F1A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(</w:t>
      </w:r>
      <w:r w:rsidR="00573E38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 xml:space="preserve">Rektorát dodá </w:t>
      </w:r>
      <w:r w:rsidR="00753348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 xml:space="preserve">relevantní </w:t>
      </w:r>
      <w:r w:rsidR="00D025B7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data</w:t>
      </w:r>
      <w:r w:rsidR="009127CC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 xml:space="preserve"> </w:t>
      </w:r>
      <w:r w:rsidR="00573E38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 xml:space="preserve">o </w:t>
      </w:r>
      <w:r w:rsidR="009127CC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přijímacím</w:t>
      </w:r>
      <w:r w:rsidR="00573E38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 xml:space="preserve"> řízení</w:t>
      </w:r>
      <w:r w:rsidR="00986F1A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2E293A" w:rsidRPr="003555A4" w14:paraId="3ED8F472" w14:textId="77777777" w:rsidTr="004A10CF">
        <w:tc>
          <w:tcPr>
            <w:tcW w:w="5000" w:type="pct"/>
            <w:shd w:val="clear" w:color="auto" w:fill="auto"/>
          </w:tcPr>
          <w:p w14:paraId="3CDE7FC8" w14:textId="77777777" w:rsidR="002E293A" w:rsidRPr="004A10CF" w:rsidRDefault="002E293A" w:rsidP="007E34D9">
            <w:pPr>
              <w:rPr>
                <w:rFonts w:ascii="Calibri" w:hAnsi="Calibri" w:cs="Calibri"/>
              </w:rPr>
            </w:pPr>
          </w:p>
        </w:tc>
      </w:tr>
    </w:tbl>
    <w:p w14:paraId="24269C9F" w14:textId="786C10C6" w:rsidR="002E293A" w:rsidRPr="004F478B" w:rsidRDefault="008370F4" w:rsidP="004A10CF">
      <w:pPr>
        <w:pStyle w:val="Odstavecseseznamem"/>
        <w:widowControl/>
        <w:numPr>
          <w:ilvl w:val="0"/>
          <w:numId w:val="24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Popište uplatňované mechanismy, poskytované služby a další podpůrná opatření zajišťující </w:t>
      </w:r>
      <w:r w:rsidR="00316814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rovný přístup ke studiu a vyrovnávání příležitostí studovat daný program pro studenty se specifickými potřebami a zhodnoťte, do jaké míry jsou tyto mechanismy, služby a opatření účinná</w:t>
      </w:r>
      <w:r w:rsidR="00FB771C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 Uveďte případné změny, k nimž došlo za posledních 5 let</w:t>
      </w:r>
      <w:r w:rsidR="00876BD2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  <w:r w:rsidR="00FB771C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2E293A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2E293A" w:rsidRPr="003555A4" w14:paraId="2DB5DC3E" w14:textId="77777777" w:rsidTr="004A10CF">
        <w:tc>
          <w:tcPr>
            <w:tcW w:w="5000" w:type="pct"/>
            <w:shd w:val="clear" w:color="auto" w:fill="auto"/>
          </w:tcPr>
          <w:p w14:paraId="7853461E" w14:textId="77777777" w:rsidR="002E293A" w:rsidRPr="004F478B" w:rsidRDefault="002E293A" w:rsidP="007E34D9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4CF0D5E" w14:textId="6DA94AE8" w:rsidR="002E293A" w:rsidRPr="004A10CF" w:rsidRDefault="001D20D5" w:rsidP="004A10CF">
      <w:pPr>
        <w:pStyle w:val="Odstavecseseznamem"/>
        <w:widowControl/>
        <w:numPr>
          <w:ilvl w:val="0"/>
          <w:numId w:val="24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Cs/>
          <w:i/>
          <w:iCs/>
          <w:sz w:val="22"/>
          <w:szCs w:val="22"/>
        </w:rPr>
      </w:pP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Zhodnoťte </w:t>
      </w:r>
      <w:r w:rsidR="00F87E07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vývoj počtů studií v daném studijním programu </w:t>
      </w:r>
      <w:r w:rsidR="006A07EB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a</w:t>
      </w:r>
      <w:r w:rsidR="0048566B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6A07EB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rozložení studií mezi studijní plány </w:t>
      </w:r>
      <w:r w:rsidR="0048566B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a s ohledem na formu studia</w:t>
      </w:r>
      <w:r w:rsidR="006B235F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za posledních 5 let</w:t>
      </w:r>
      <w:r w:rsidR="0048566B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. </w:t>
      </w:r>
      <w:r w:rsidR="007360CE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Uveďte předpokládaný vývoj kapacit studijního programu </w:t>
      </w:r>
      <w:r w:rsidR="002B332F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 hlediska počtu studií do budoucna</w:t>
      </w:r>
      <w:r w:rsidR="00124F80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  <w:r w:rsidR="00986F1A" w:rsidRPr="003555A4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986F1A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(</w:t>
      </w:r>
      <w:r w:rsidR="00876BD2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Rektorát dodá</w:t>
      </w:r>
      <w:r w:rsidR="00FB09B7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 xml:space="preserve"> </w:t>
      </w:r>
      <w:r w:rsidR="00A93F65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relevantní data</w:t>
      </w:r>
      <w:r w:rsidR="007C0CC1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 xml:space="preserve"> o počtu studií)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2E293A" w:rsidRPr="003555A4" w14:paraId="76DF8344" w14:textId="77777777" w:rsidTr="004A10CF">
        <w:tc>
          <w:tcPr>
            <w:tcW w:w="5000" w:type="pct"/>
            <w:shd w:val="clear" w:color="auto" w:fill="auto"/>
          </w:tcPr>
          <w:p w14:paraId="064096A2" w14:textId="77777777" w:rsidR="002E293A" w:rsidRPr="004F478B" w:rsidRDefault="002E293A" w:rsidP="007E34D9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7AED487" w14:textId="60C30098" w:rsidR="00F676A9" w:rsidRPr="004A10CF" w:rsidRDefault="00F676A9" w:rsidP="004A10CF">
      <w:pPr>
        <w:pStyle w:val="Odstavecseseznamem"/>
        <w:widowControl/>
        <w:numPr>
          <w:ilvl w:val="0"/>
          <w:numId w:val="24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Cs/>
          <w:i/>
          <w:iCs/>
          <w:sz w:val="22"/>
          <w:szCs w:val="22"/>
        </w:rPr>
      </w:pP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Zhodnoťte vývoj </w:t>
      </w:r>
      <w:r w:rsidR="00903EA9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míry předčasně ukončených studií (drop-out)</w:t>
      </w:r>
      <w:r w:rsidR="00167AF4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, přestupů mezi </w:t>
      </w:r>
      <w:r w:rsidR="002A7BAE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studijními programy</w:t>
      </w:r>
      <w:r w:rsidR="00167AF4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, případně formami studia </w:t>
      </w:r>
      <w:r w:rsidR="00493BBA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a </w:t>
      </w:r>
      <w:r w:rsidR="0020644F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vývoj míry úspěšného ukončování studia (ve standardní době studia, standardní době + jeden rok) </w:t>
      </w: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za posledních 5 let</w:t>
      </w:r>
      <w:r w:rsidR="00621179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 Uveďte případná opatření přijatá za účelem </w:t>
      </w:r>
      <w:r w:rsidR="00694208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snižování </w:t>
      </w:r>
      <w:r w:rsidR="00285266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počtu předčasně ukončených studií </w:t>
      </w:r>
      <w:r w:rsidR="00DF0C45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a zhodnoťte, jak byla tato opatření účinná</w:t>
      </w:r>
      <w:r w:rsidR="00124F80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  <w:r w:rsidR="0071113E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71113E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(</w:t>
      </w:r>
      <w:r w:rsidR="00706AFE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 xml:space="preserve">Rektorát dodá relevantní data </w:t>
      </w:r>
      <w:r w:rsidR="00435A0A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k ukončování studi</w:t>
      </w:r>
      <w:r w:rsidR="00937CF3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í</w:t>
      </w:r>
      <w:r w:rsidR="0071113E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F676A9" w:rsidRPr="003555A4" w14:paraId="0B098D31" w14:textId="77777777" w:rsidTr="004A10CF">
        <w:tc>
          <w:tcPr>
            <w:tcW w:w="5000" w:type="pct"/>
            <w:shd w:val="clear" w:color="auto" w:fill="auto"/>
          </w:tcPr>
          <w:p w14:paraId="391C3AD3" w14:textId="77777777" w:rsidR="00F676A9" w:rsidRPr="004F478B" w:rsidRDefault="00F676A9" w:rsidP="007E34D9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D609527" w14:textId="00ECE1A6" w:rsidR="00880E49" w:rsidRPr="004F478B" w:rsidRDefault="007368D8" w:rsidP="004A10CF">
      <w:pPr>
        <w:pStyle w:val="Odstavecseseznamem"/>
        <w:widowControl/>
        <w:numPr>
          <w:ilvl w:val="0"/>
          <w:numId w:val="24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Uveďte, zda a jakým způsobem sledujete </w:t>
      </w:r>
      <w:r w:rsidR="00343D67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nezaměstnanost absolventů hodnoceného studijního programu</w:t>
      </w:r>
      <w:r w:rsidR="00003EBB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. </w:t>
      </w:r>
      <w:r w:rsidR="00C578EE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Uveďte případná opatření přijatá za účelem zvýšení uplatnitelnosti absolventů na trhu práce a zhodnoťte, jak byla tato opatření účinná</w:t>
      </w:r>
      <w:r w:rsidR="00224F8C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880E49" w:rsidRPr="003555A4" w14:paraId="164409FC" w14:textId="77777777" w:rsidTr="004A10CF">
        <w:tc>
          <w:tcPr>
            <w:tcW w:w="5000" w:type="pct"/>
            <w:shd w:val="clear" w:color="auto" w:fill="auto"/>
          </w:tcPr>
          <w:p w14:paraId="2D46F57A" w14:textId="77777777" w:rsidR="00880E49" w:rsidRPr="004F478B" w:rsidRDefault="00880E49" w:rsidP="007E34D9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5430BBA1" w14:textId="361CA53A" w:rsidR="006E6DEC" w:rsidRPr="004A10CF" w:rsidRDefault="006E6DEC" w:rsidP="004A10CF">
      <w:pPr>
        <w:pStyle w:val="Odstavecseseznamem"/>
        <w:widowControl/>
        <w:numPr>
          <w:ilvl w:val="0"/>
          <w:numId w:val="24"/>
        </w:numPr>
        <w:spacing w:before="480" w:after="240"/>
        <w:ind w:left="357" w:hanging="357"/>
        <w:jc w:val="left"/>
        <w:rPr>
          <w:rFonts w:ascii="Calibri" w:hAnsi="Calibri" w:cs="Calibri"/>
          <w:bCs/>
          <w:i/>
          <w:iCs/>
          <w:sz w:val="22"/>
          <w:szCs w:val="22"/>
        </w:rPr>
      </w:pP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Vyjádřete se ke kvalitě kvalifikačních prací obhájených za posledních 5 let. V případě akreditovaného rigorózního řízení (magisterské a navazující magisterské programy) se vyjádřete i ke kvalitě rigorózních prací obhájených za posledních 5 let. Uveďte, zda byly v souvislosti s hodnocením kvalifikačních prací zaznamenány nějaké nedostatky (zejména procesní). Pokud ano, popište přijatá opatření a zhodnoťte, jak byla tato opatření účinná</w:t>
      </w:r>
      <w:r w:rsidR="00124F80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(</w:t>
      </w:r>
      <w:r w:rsidR="00A36F87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Rektorát dodá seznam obhájených kvalifikačních prací</w:t>
      </w:r>
      <w:r w:rsidR="00224F8C" w:rsidRPr="004A10C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6E6DEC" w:rsidRPr="003555A4" w14:paraId="0D5DB40C" w14:textId="77777777" w:rsidTr="004A10CF">
        <w:tc>
          <w:tcPr>
            <w:tcW w:w="5000" w:type="pct"/>
            <w:shd w:val="clear" w:color="auto" w:fill="auto"/>
          </w:tcPr>
          <w:p w14:paraId="6C9AE55B" w14:textId="77777777" w:rsidR="006E6DEC" w:rsidRPr="004F478B" w:rsidRDefault="006E6DEC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5ED0D7B2" w14:textId="189A2A3C" w:rsidR="006E6DEC" w:rsidRPr="004F478B" w:rsidRDefault="006E6DEC" w:rsidP="004A10CF">
      <w:pPr>
        <w:pStyle w:val="Odstavecseseznamem"/>
        <w:widowControl/>
        <w:numPr>
          <w:ilvl w:val="0"/>
          <w:numId w:val="24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Zhodnoťte vývoj počtu závěrečných prací vedených jedním akademickým pracovníkem a případná opatření, která byla v této oblasti přijata</w:t>
      </w:r>
      <w:r w:rsidR="004043D3" w:rsidRPr="004F478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6E6DEC" w:rsidRPr="003555A4" w14:paraId="62276B9C" w14:textId="77777777" w:rsidTr="004A10CF">
        <w:tc>
          <w:tcPr>
            <w:tcW w:w="5000" w:type="pct"/>
            <w:shd w:val="clear" w:color="auto" w:fill="auto"/>
          </w:tcPr>
          <w:p w14:paraId="0CEFAF5E" w14:textId="77777777" w:rsidR="006E6DEC" w:rsidRPr="004F478B" w:rsidRDefault="006E6DEC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D097AC6" w14:textId="77777777" w:rsidR="00712261" w:rsidRDefault="00712261" w:rsidP="002E293A">
      <w:pPr>
        <w:sectPr w:rsidR="00712261" w:rsidSect="00EC4CC7">
          <w:footnotePr>
            <w:numRestart w:val="eachSect"/>
          </w:footnotePr>
          <w:pgSz w:w="11906" w:h="16838"/>
          <w:pgMar w:top="1418" w:right="1418" w:bottom="1134" w:left="1418" w:header="709" w:footer="709" w:gutter="0"/>
          <w:cols w:space="708"/>
        </w:sectPr>
      </w:pPr>
    </w:p>
    <w:p w14:paraId="196D1EE4" w14:textId="77777777" w:rsidR="006C0CD9" w:rsidRPr="003555A4" w:rsidRDefault="006C0CD9" w:rsidP="006C0CD9">
      <w:pPr>
        <w:pStyle w:val="Nadpis3"/>
        <w:numPr>
          <w:ilvl w:val="0"/>
          <w:numId w:val="12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 w:rsidRPr="003555A4">
        <w:rPr>
          <w:rFonts w:ascii="Calibri" w:hAnsi="Calibri" w:cs="Calibri"/>
          <w:sz w:val="28"/>
          <w:szCs w:val="28"/>
        </w:rPr>
        <w:lastRenderedPageBreak/>
        <w:t>Personální a materiálně-technické zabezpečení studijního programu</w:t>
      </w:r>
    </w:p>
    <w:p w14:paraId="0A46E2CE" w14:textId="50D4B763" w:rsidR="006C0CD9" w:rsidRPr="00C758BB" w:rsidRDefault="006C0CD9" w:rsidP="00F83E31">
      <w:pPr>
        <w:widowControl/>
        <w:numPr>
          <w:ilvl w:val="0"/>
          <w:numId w:val="21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Zhodnoťte vývoj personálního zabezpečení studijního programu za posledních 5 let. Zhodnoťte provedené změny ve struktuře akademických pracovníků ve vztahu k zajištění požadované úrovně kvality studijního programu</w:t>
      </w:r>
      <w:r w:rsidR="003359ED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6C0CD9" w:rsidRPr="003555A4" w14:paraId="77E915E9" w14:textId="77777777" w:rsidTr="00F83E31">
        <w:tc>
          <w:tcPr>
            <w:tcW w:w="5000" w:type="pct"/>
            <w:shd w:val="clear" w:color="auto" w:fill="auto"/>
          </w:tcPr>
          <w:p w14:paraId="5C77B860" w14:textId="77777777" w:rsidR="006C0CD9" w:rsidRPr="00C758BB" w:rsidRDefault="006C0CD9" w:rsidP="0069321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3FA8015" w14:textId="46B73A3C" w:rsidR="006C0CD9" w:rsidRPr="00C758BB" w:rsidRDefault="006C0CD9" w:rsidP="00F83E31">
      <w:pPr>
        <w:widowControl/>
        <w:numPr>
          <w:ilvl w:val="0"/>
          <w:numId w:val="21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Uveďte formou přílohy k sebehodnotící zprávě přehled nejvýznamnější publikační a další tvůrčí činnosti akademických pracovníků nebo další profesní činnosti u odborníků z praxe aktuálně se podílejících na zabezpečení hodnoceného studijního programu v rozsahu formuláře C-I (pouze povinné a povinně volitelné předměty), a to v abecedním řazení dle příjmení vyučujícího. Jednotlivým přílohám C-I předřaďte seznam vyučujících řazený dle příjmení vyučujícího</w:t>
      </w:r>
      <w:r w:rsidR="002924CB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 V případě potřeby uve</w:t>
      </w:r>
      <w:r w:rsidR="00E70FFC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ď</w:t>
      </w:r>
      <w:r w:rsidR="002924CB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te doplňující komentář</w:t>
      </w:r>
      <w:r w:rsidR="003359ED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6C0CD9" w:rsidRPr="003555A4" w14:paraId="21895E2A" w14:textId="77777777" w:rsidTr="00F83E31">
        <w:tc>
          <w:tcPr>
            <w:tcW w:w="5000" w:type="pct"/>
            <w:shd w:val="clear" w:color="auto" w:fill="auto"/>
          </w:tcPr>
          <w:p w14:paraId="7C1089F4" w14:textId="77777777" w:rsidR="006C0CD9" w:rsidRPr="00845F77" w:rsidRDefault="006C0CD9" w:rsidP="0069321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DEE22F0" w14:textId="5E7ADD65" w:rsidR="006C0CD9" w:rsidRPr="00C758BB" w:rsidRDefault="006C0CD9" w:rsidP="00F83E31">
      <w:pPr>
        <w:widowControl/>
        <w:numPr>
          <w:ilvl w:val="0"/>
          <w:numId w:val="21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Nastiňte </w:t>
      </w:r>
      <w:r w:rsidR="00E70FFC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plán</w:t>
      </w:r>
      <w:r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personální</w:t>
      </w:r>
      <w:r w:rsidR="0098417B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ho</w:t>
      </w:r>
      <w:r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716568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rozvoje</w:t>
      </w:r>
      <w:r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studijního programu do budoucna</w:t>
      </w:r>
      <w:r w:rsidR="002342A4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z hlediska odborné </w:t>
      </w:r>
      <w:r w:rsidR="006D17BD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a</w:t>
      </w:r>
      <w:r w:rsidR="002342A4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věkové struktury</w:t>
      </w:r>
      <w:r w:rsidR="003277DE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interních pedagogů zajišťujících </w:t>
      </w:r>
      <w:r w:rsidR="0098417B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daný </w:t>
      </w:r>
      <w:r w:rsidR="006D17BD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studijní program.</w:t>
      </w:r>
      <w:r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Uveďte, jaké konkrétní změny a v jakém časovém horizontu očekáváte v garanci studijního programu, v garancích jednotlivých předmětů a v organizaci výuky v návaznosti na úspěšná habilitační řízení, řízení ke jmenování profesorem a absolvování doktorského studia akademických pracovníků podílejících se </w:t>
      </w:r>
      <w:r w:rsidR="002D3E53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na </w:t>
      </w:r>
      <w:r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personálním zabezpečení hodnoceného studijního programu</w:t>
      </w:r>
      <w:r w:rsidR="003359ED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6C0CD9" w:rsidRPr="003555A4" w14:paraId="7498431B" w14:textId="77777777" w:rsidTr="00F83E31">
        <w:tc>
          <w:tcPr>
            <w:tcW w:w="5000" w:type="pct"/>
            <w:shd w:val="clear" w:color="auto" w:fill="auto"/>
          </w:tcPr>
          <w:p w14:paraId="23BF1513" w14:textId="77777777" w:rsidR="006C0CD9" w:rsidRPr="00845F77" w:rsidRDefault="006C0CD9" w:rsidP="0069321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0534E69" w14:textId="426AD819" w:rsidR="006C0CD9" w:rsidRPr="00C758BB" w:rsidRDefault="006C0CD9" w:rsidP="00F83E31">
      <w:pPr>
        <w:widowControl/>
        <w:numPr>
          <w:ilvl w:val="0"/>
          <w:numId w:val="21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Zhodnoťte informační, materiální a finanční zabezpečení hodnoceného studijního programu a jeho vývoj za posledních 5 let</w:t>
      </w:r>
      <w:r w:rsidR="00791D8A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 Uve</w:t>
      </w:r>
      <w:r w:rsidR="00B275C1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ďte</w:t>
      </w:r>
      <w:r w:rsidR="00A24D3B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případné problémy, které bylo v této oblasti potřeba řešit</w:t>
      </w:r>
      <w:r w:rsidR="003359ED" w:rsidRPr="00C758B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6C0CD9" w:rsidRPr="003555A4" w14:paraId="2FFFC14C" w14:textId="77777777" w:rsidTr="00F83E31">
        <w:tc>
          <w:tcPr>
            <w:tcW w:w="5000" w:type="pct"/>
            <w:shd w:val="clear" w:color="auto" w:fill="auto"/>
          </w:tcPr>
          <w:p w14:paraId="66F3BF53" w14:textId="77777777" w:rsidR="006C0CD9" w:rsidRPr="00845F77" w:rsidRDefault="006C0CD9" w:rsidP="0069321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074F384" w14:textId="77777777" w:rsidR="006C0CD9" w:rsidRDefault="006C0CD9" w:rsidP="006C0CD9">
      <w:pPr>
        <w:pStyle w:val="Nadpis3"/>
        <w:spacing w:before="0" w:after="240"/>
        <w:rPr>
          <w:rFonts w:ascii="Calibri" w:hAnsi="Calibri" w:cs="Calibri"/>
          <w:sz w:val="28"/>
          <w:szCs w:val="28"/>
        </w:rPr>
        <w:sectPr w:rsidR="006C0CD9" w:rsidSect="00EC4CC7">
          <w:footnotePr>
            <w:numRestart w:val="eachSect"/>
          </w:footnotePr>
          <w:pgSz w:w="11906" w:h="16838"/>
          <w:pgMar w:top="1418" w:right="1418" w:bottom="1134" w:left="1418" w:header="709" w:footer="709" w:gutter="0"/>
          <w:cols w:space="708"/>
        </w:sectPr>
      </w:pPr>
    </w:p>
    <w:p w14:paraId="21A9DF0F" w14:textId="01A75AE7" w:rsidR="00667650" w:rsidRPr="003555A4" w:rsidRDefault="007D3E12" w:rsidP="004827EC">
      <w:pPr>
        <w:pStyle w:val="Nadpis3"/>
        <w:numPr>
          <w:ilvl w:val="0"/>
          <w:numId w:val="12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Související tvůrčí, resp. vědecká a umělecká činnost</w:t>
      </w:r>
    </w:p>
    <w:p w14:paraId="0CDEFC5F" w14:textId="2F64C420" w:rsidR="00667650" w:rsidRPr="00845F77" w:rsidRDefault="002C4AB0" w:rsidP="00F83E31">
      <w:pPr>
        <w:widowControl/>
        <w:numPr>
          <w:ilvl w:val="0"/>
          <w:numId w:val="20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Popišt</w:t>
      </w:r>
      <w:r w:rsidR="00F064FC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e</w:t>
      </w: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F064FC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uskutečňovanou tvůrčí</w:t>
      </w:r>
      <w:r w:rsidR="00FD54C3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, resp. vědeckou a uměleckou</w:t>
      </w:r>
      <w:r w:rsidR="00F064FC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činnost související s daným </w:t>
      </w:r>
      <w:r w:rsidR="00C67612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studijním </w:t>
      </w:r>
      <w:r w:rsidR="00F064FC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programem</w:t>
      </w:r>
      <w:r w:rsidR="00991DB4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a uveďte hlavní mechanismy a další podpůrná opatření zajišťující </w:t>
      </w:r>
      <w:r w:rsidR="00A71311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promítnutí</w:t>
      </w:r>
      <w:r w:rsidR="00FD54C3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této související</w:t>
      </w:r>
      <w:r w:rsidR="00A71311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činnosti do vzdělávací činnosti. Zhodnoťte vývoj v</w:t>
      </w:r>
      <w:r w:rsidR="00215DC6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 dané oblasti</w:t>
      </w:r>
      <w:r w:rsidR="003359E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667650" w:rsidRPr="003555A4" w14:paraId="34EE2F8E" w14:textId="77777777" w:rsidTr="00F83E31">
        <w:tc>
          <w:tcPr>
            <w:tcW w:w="5000" w:type="pct"/>
            <w:shd w:val="clear" w:color="auto" w:fill="auto"/>
          </w:tcPr>
          <w:p w14:paraId="61848BA5" w14:textId="77777777" w:rsidR="00667650" w:rsidRPr="00845F77" w:rsidRDefault="00667650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6386320" w14:textId="6D13CBC6" w:rsidR="005800D4" w:rsidRPr="00845F77" w:rsidRDefault="00535640" w:rsidP="00F83E31">
      <w:pPr>
        <w:pStyle w:val="Odstavecseseznamem"/>
        <w:widowControl/>
        <w:numPr>
          <w:ilvl w:val="0"/>
          <w:numId w:val="20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V případě </w:t>
      </w: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  <w:u w:val="single"/>
        </w:rPr>
        <w:t>akademicky</w:t>
      </w: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ED4B2F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zaměřených studijních programů uveďte přehled </w:t>
      </w:r>
      <w:r w:rsidR="00864DC7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v posledních 5 letech </w:t>
      </w:r>
      <w:r w:rsidR="00ED4B2F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řešených grantů a projektů</w:t>
      </w:r>
      <w:r w:rsidR="001E2812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získaných </w:t>
      </w:r>
      <w:r w:rsidR="00864DC7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pro vědeckou, výzkumnou</w:t>
      </w:r>
      <w:r w:rsidR="00595B5A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, uměleckou a další tvůrčí činnost v příslušné oblasti vzdělávání, do které náleží hodnocený studijní program</w:t>
      </w:r>
      <w:r w:rsidR="00453211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. </w:t>
      </w:r>
      <w:r w:rsidR="00764798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Do přehledu nezahrnujte </w:t>
      </w:r>
      <w:r w:rsidR="00E977A8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interní granty ani projekty rozvojového charakteru</w:t>
      </w:r>
      <w:r w:rsidR="003359E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39"/>
        <w:gridCol w:w="1218"/>
        <w:gridCol w:w="1268"/>
      </w:tblGrid>
      <w:tr w:rsidR="00F90422" w:rsidRPr="003555A4" w14:paraId="449927D8" w14:textId="61505366" w:rsidTr="00F83E31">
        <w:tc>
          <w:tcPr>
            <w:tcW w:w="2127" w:type="dxa"/>
            <w:shd w:val="clear" w:color="auto" w:fill="BFBFBF"/>
          </w:tcPr>
          <w:p w14:paraId="24B2E683" w14:textId="7EFF5717" w:rsidR="00F90422" w:rsidRPr="00F83E31" w:rsidRDefault="00F90422" w:rsidP="00F90422">
            <w:pPr>
              <w:keepNext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F83E31">
              <w:rPr>
                <w:rFonts w:ascii="Calibri" w:hAnsi="Calibri" w:cs="Calibri"/>
                <w:b/>
                <w:color w:val="000000" w:themeColor="text1"/>
              </w:rPr>
              <w:t>Řešitel/spoluřešitel</w:t>
            </w:r>
          </w:p>
        </w:tc>
        <w:tc>
          <w:tcPr>
            <w:tcW w:w="4339" w:type="dxa"/>
            <w:shd w:val="clear" w:color="auto" w:fill="BFBFBF" w:themeFill="background1" w:themeFillShade="BF"/>
          </w:tcPr>
          <w:p w14:paraId="7E41FD23" w14:textId="7476DCC6" w:rsidR="00F90422" w:rsidRPr="00F83E31" w:rsidRDefault="00C27981" w:rsidP="00F90422">
            <w:pPr>
              <w:keepNext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F83E31">
              <w:rPr>
                <w:rFonts w:ascii="Calibri" w:hAnsi="Calibri" w:cs="Calibri"/>
                <w:b/>
                <w:color w:val="000000" w:themeColor="text1"/>
              </w:rPr>
              <w:t>Název grantu a projektu</w:t>
            </w:r>
          </w:p>
        </w:tc>
        <w:tc>
          <w:tcPr>
            <w:tcW w:w="1218" w:type="dxa"/>
            <w:shd w:val="clear" w:color="auto" w:fill="BFBFBF" w:themeFill="background1" w:themeFillShade="BF"/>
          </w:tcPr>
          <w:p w14:paraId="6362E15C" w14:textId="0969DDDC" w:rsidR="00F90422" w:rsidRPr="00F83E31" w:rsidRDefault="00F90422" w:rsidP="00F90422">
            <w:pPr>
              <w:keepNext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F83E31">
              <w:rPr>
                <w:rFonts w:ascii="Calibri" w:hAnsi="Calibri" w:cs="Calibri"/>
                <w:b/>
                <w:color w:val="000000" w:themeColor="text1"/>
              </w:rPr>
              <w:t>Zdroj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619C5F3F" w14:textId="1C77079E" w:rsidR="00F90422" w:rsidRPr="00F83E31" w:rsidRDefault="00F90422" w:rsidP="00F90422">
            <w:pPr>
              <w:keepNext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F83E31">
              <w:rPr>
                <w:rFonts w:ascii="Calibri" w:hAnsi="Calibri" w:cs="Calibri"/>
                <w:b/>
                <w:color w:val="000000" w:themeColor="text1"/>
              </w:rPr>
              <w:t>Období</w:t>
            </w:r>
          </w:p>
        </w:tc>
      </w:tr>
      <w:tr w:rsidR="00F90422" w:rsidRPr="003555A4" w14:paraId="1F809B45" w14:textId="27A9DEDD" w:rsidTr="00F83E31">
        <w:trPr>
          <w:trHeight w:val="100"/>
        </w:trPr>
        <w:tc>
          <w:tcPr>
            <w:tcW w:w="2127" w:type="dxa"/>
          </w:tcPr>
          <w:p w14:paraId="6605A3DA" w14:textId="057409A3" w:rsidR="00F90422" w:rsidRPr="00AF3D45" w:rsidRDefault="00F90422" w:rsidP="002D3E53"/>
        </w:tc>
        <w:tc>
          <w:tcPr>
            <w:tcW w:w="4339" w:type="dxa"/>
          </w:tcPr>
          <w:p w14:paraId="016BCC13" w14:textId="77777777" w:rsidR="00F90422" w:rsidRPr="00AF3D45" w:rsidRDefault="00F90422" w:rsidP="00F90422">
            <w:pPr>
              <w:keepNext/>
              <w:jc w:val="left"/>
              <w:rPr>
                <w:rFonts w:ascii="Calibri" w:hAnsi="Calibri" w:cs="Calibri"/>
              </w:rPr>
            </w:pPr>
          </w:p>
        </w:tc>
        <w:tc>
          <w:tcPr>
            <w:tcW w:w="1218" w:type="dxa"/>
          </w:tcPr>
          <w:p w14:paraId="298B17CE" w14:textId="77777777" w:rsidR="00F90422" w:rsidRPr="00AF3D45" w:rsidRDefault="00F90422" w:rsidP="00F90422">
            <w:pPr>
              <w:keepNext/>
              <w:jc w:val="left"/>
              <w:rPr>
                <w:rFonts w:ascii="Calibri" w:hAnsi="Calibri" w:cs="Calibri"/>
              </w:rPr>
            </w:pPr>
          </w:p>
        </w:tc>
        <w:tc>
          <w:tcPr>
            <w:tcW w:w="1268" w:type="dxa"/>
          </w:tcPr>
          <w:p w14:paraId="3AD789D2" w14:textId="77777777" w:rsidR="00F90422" w:rsidRPr="00AF3D45" w:rsidRDefault="00F90422" w:rsidP="00F90422">
            <w:pPr>
              <w:keepNext/>
              <w:jc w:val="left"/>
              <w:rPr>
                <w:rFonts w:ascii="Calibri" w:hAnsi="Calibri" w:cs="Calibri"/>
              </w:rPr>
            </w:pPr>
          </w:p>
        </w:tc>
      </w:tr>
      <w:tr w:rsidR="00832023" w:rsidRPr="003555A4" w14:paraId="60E6E642" w14:textId="77777777" w:rsidTr="00F83E31">
        <w:trPr>
          <w:trHeight w:val="100"/>
        </w:trPr>
        <w:tc>
          <w:tcPr>
            <w:tcW w:w="2127" w:type="dxa"/>
          </w:tcPr>
          <w:p w14:paraId="3C9B42F3" w14:textId="77777777" w:rsidR="00832023" w:rsidRPr="00AF3D45" w:rsidRDefault="00832023" w:rsidP="002D3E53"/>
        </w:tc>
        <w:tc>
          <w:tcPr>
            <w:tcW w:w="4339" w:type="dxa"/>
          </w:tcPr>
          <w:p w14:paraId="2B644589" w14:textId="77777777" w:rsidR="00832023" w:rsidRPr="00AF3D45" w:rsidRDefault="00832023" w:rsidP="00F90422">
            <w:pPr>
              <w:keepNext/>
              <w:jc w:val="left"/>
              <w:rPr>
                <w:rFonts w:ascii="Calibri" w:hAnsi="Calibri" w:cs="Calibri"/>
              </w:rPr>
            </w:pPr>
          </w:p>
        </w:tc>
        <w:tc>
          <w:tcPr>
            <w:tcW w:w="1218" w:type="dxa"/>
          </w:tcPr>
          <w:p w14:paraId="40CC69C4" w14:textId="77777777" w:rsidR="00832023" w:rsidRPr="00AF3D45" w:rsidRDefault="00832023" w:rsidP="00F90422">
            <w:pPr>
              <w:keepNext/>
              <w:jc w:val="left"/>
              <w:rPr>
                <w:rFonts w:ascii="Calibri" w:hAnsi="Calibri" w:cs="Calibri"/>
              </w:rPr>
            </w:pPr>
          </w:p>
        </w:tc>
        <w:tc>
          <w:tcPr>
            <w:tcW w:w="1268" w:type="dxa"/>
          </w:tcPr>
          <w:p w14:paraId="7D026B9A" w14:textId="77777777" w:rsidR="00832023" w:rsidRPr="00AF3D45" w:rsidRDefault="00832023" w:rsidP="00F90422">
            <w:pPr>
              <w:keepNext/>
              <w:jc w:val="left"/>
              <w:rPr>
                <w:rFonts w:ascii="Calibri" w:hAnsi="Calibri" w:cs="Calibri"/>
              </w:rPr>
            </w:pPr>
          </w:p>
        </w:tc>
      </w:tr>
      <w:tr w:rsidR="00F90422" w:rsidRPr="003555A4" w14:paraId="3A2E3295" w14:textId="46836B6D" w:rsidTr="00F83E31">
        <w:tc>
          <w:tcPr>
            <w:tcW w:w="2127" w:type="dxa"/>
          </w:tcPr>
          <w:p w14:paraId="64D911D4" w14:textId="77777777" w:rsidR="00F90422" w:rsidRPr="00AF3D45" w:rsidRDefault="00F90422" w:rsidP="00F90422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4339" w:type="dxa"/>
          </w:tcPr>
          <w:p w14:paraId="768DD4EB" w14:textId="77777777" w:rsidR="00F90422" w:rsidRPr="00AF3D45" w:rsidRDefault="00F90422" w:rsidP="00F90422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18" w:type="dxa"/>
          </w:tcPr>
          <w:p w14:paraId="68674B99" w14:textId="77777777" w:rsidR="00F90422" w:rsidRPr="00AF3D45" w:rsidRDefault="00F90422" w:rsidP="00F90422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68" w:type="dxa"/>
          </w:tcPr>
          <w:p w14:paraId="3ABD0991" w14:textId="77777777" w:rsidR="00F90422" w:rsidRPr="00AF3D45" w:rsidRDefault="00F90422" w:rsidP="00F90422">
            <w:pPr>
              <w:jc w:val="left"/>
              <w:rPr>
                <w:rFonts w:ascii="Calibri" w:hAnsi="Calibri" w:cs="Calibri"/>
              </w:rPr>
            </w:pPr>
          </w:p>
        </w:tc>
      </w:tr>
      <w:tr w:rsidR="00832023" w:rsidRPr="003555A4" w14:paraId="20575299" w14:textId="77777777" w:rsidTr="00F83E31">
        <w:tc>
          <w:tcPr>
            <w:tcW w:w="2127" w:type="dxa"/>
          </w:tcPr>
          <w:p w14:paraId="73EF3E6B" w14:textId="77777777" w:rsidR="00832023" w:rsidRPr="00AF3D45" w:rsidRDefault="00832023" w:rsidP="00F90422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4339" w:type="dxa"/>
          </w:tcPr>
          <w:p w14:paraId="3C3A92AC" w14:textId="77777777" w:rsidR="00832023" w:rsidRPr="00AF3D45" w:rsidRDefault="00832023" w:rsidP="00F90422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18" w:type="dxa"/>
          </w:tcPr>
          <w:p w14:paraId="2E199771" w14:textId="77777777" w:rsidR="00832023" w:rsidRPr="00AF3D45" w:rsidRDefault="00832023" w:rsidP="00F90422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68" w:type="dxa"/>
          </w:tcPr>
          <w:p w14:paraId="26D3A46B" w14:textId="77777777" w:rsidR="00832023" w:rsidRPr="00AF3D45" w:rsidRDefault="00832023" w:rsidP="00F90422">
            <w:pPr>
              <w:jc w:val="left"/>
              <w:rPr>
                <w:rFonts w:ascii="Calibri" w:hAnsi="Calibri" w:cs="Calibri"/>
              </w:rPr>
            </w:pPr>
          </w:p>
        </w:tc>
      </w:tr>
      <w:tr w:rsidR="00832023" w:rsidRPr="003555A4" w14:paraId="1EAC8AAB" w14:textId="77777777" w:rsidTr="00F83E31">
        <w:tc>
          <w:tcPr>
            <w:tcW w:w="2127" w:type="dxa"/>
          </w:tcPr>
          <w:p w14:paraId="51087420" w14:textId="77777777" w:rsidR="00832023" w:rsidRPr="00AF3D45" w:rsidRDefault="00832023" w:rsidP="00F90422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4339" w:type="dxa"/>
          </w:tcPr>
          <w:p w14:paraId="4C5BC079" w14:textId="77777777" w:rsidR="00832023" w:rsidRPr="00AF3D45" w:rsidRDefault="00832023" w:rsidP="00F90422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18" w:type="dxa"/>
          </w:tcPr>
          <w:p w14:paraId="76F3BB6B" w14:textId="77777777" w:rsidR="00832023" w:rsidRPr="00AF3D45" w:rsidRDefault="00832023" w:rsidP="00F90422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68" w:type="dxa"/>
          </w:tcPr>
          <w:p w14:paraId="7F69F36D" w14:textId="77777777" w:rsidR="00832023" w:rsidRPr="00AF3D45" w:rsidRDefault="00832023" w:rsidP="00F90422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23E002D0" w14:textId="15F2A874" w:rsidR="00595B5A" w:rsidRPr="00845F77" w:rsidRDefault="00832023" w:rsidP="00832023">
      <w:pPr>
        <w:widowControl/>
        <w:autoSpaceDE w:val="0"/>
        <w:autoSpaceDN w:val="0"/>
        <w:spacing w:before="0" w:after="240"/>
        <w:jc w:val="left"/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</w:pPr>
      <w:r w:rsidRPr="00845F77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Pozn.: V případě potřeby přidejte řádky.</w:t>
      </w:r>
    </w:p>
    <w:p w14:paraId="31A5F642" w14:textId="7A148397" w:rsidR="00307429" w:rsidRPr="00845F77" w:rsidRDefault="00307429" w:rsidP="007F44AB">
      <w:pPr>
        <w:pStyle w:val="Odstavecseseznamem"/>
        <w:widowControl/>
        <w:numPr>
          <w:ilvl w:val="0"/>
          <w:numId w:val="20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V případě </w:t>
      </w: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  <w:u w:val="single"/>
        </w:rPr>
        <w:t>profesně</w:t>
      </w: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zaměřených studijních programů uveďte přehled v posledních 5 letech řešených</w:t>
      </w:r>
      <w:r w:rsidR="006733D2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projektů a dalších aktivit v rámci spolupráce s</w:t>
      </w:r>
      <w:r w:rsidR="00E26019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 </w:t>
      </w:r>
      <w:r w:rsidR="006733D2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praxí</w:t>
      </w:r>
      <w:r w:rsidR="00E26019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v </w:t>
      </w: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příslušné oblasti vzdělávání, do které náleží hodnocený studijní program</w:t>
      </w:r>
      <w:r w:rsidR="003359E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557"/>
        <w:gridCol w:w="1268"/>
      </w:tblGrid>
      <w:tr w:rsidR="00C27981" w:rsidRPr="003555A4" w14:paraId="5056EEF4" w14:textId="77777777" w:rsidTr="007F44AB">
        <w:tc>
          <w:tcPr>
            <w:tcW w:w="2127" w:type="dxa"/>
            <w:shd w:val="clear" w:color="auto" w:fill="BFBFBF"/>
          </w:tcPr>
          <w:p w14:paraId="46E52209" w14:textId="6674D477" w:rsidR="00C27981" w:rsidRPr="007F44AB" w:rsidRDefault="00C27981" w:rsidP="008D2521">
            <w:pPr>
              <w:keepNext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7F44AB">
              <w:rPr>
                <w:rFonts w:ascii="Calibri" w:hAnsi="Calibri" w:cs="Calibri"/>
                <w:b/>
                <w:color w:val="000000" w:themeColor="text1"/>
              </w:rPr>
              <w:t>Pracoviště praxe</w:t>
            </w:r>
          </w:p>
        </w:tc>
        <w:tc>
          <w:tcPr>
            <w:tcW w:w="5557" w:type="dxa"/>
            <w:shd w:val="clear" w:color="auto" w:fill="BFBFBF" w:themeFill="background1" w:themeFillShade="BF"/>
          </w:tcPr>
          <w:p w14:paraId="3C0405E6" w14:textId="5A0522AF" w:rsidR="00C27981" w:rsidRPr="007F44AB" w:rsidRDefault="00C27981" w:rsidP="008D2521">
            <w:pPr>
              <w:keepNext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7F44AB">
              <w:rPr>
                <w:rFonts w:ascii="Calibri" w:hAnsi="Calibri" w:cs="Calibri"/>
                <w:b/>
                <w:color w:val="000000" w:themeColor="text1"/>
              </w:rPr>
              <w:t>Název / popis projektu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01630F84" w14:textId="77777777" w:rsidR="00C27981" w:rsidRPr="007F44AB" w:rsidRDefault="00C27981" w:rsidP="008D2521">
            <w:pPr>
              <w:keepNext/>
              <w:jc w:val="left"/>
              <w:rPr>
                <w:rFonts w:ascii="Calibri" w:hAnsi="Calibri" w:cs="Calibri"/>
                <w:b/>
                <w:color w:val="000000" w:themeColor="text1"/>
              </w:rPr>
            </w:pPr>
            <w:r w:rsidRPr="007F44AB">
              <w:rPr>
                <w:rFonts w:ascii="Calibri" w:hAnsi="Calibri" w:cs="Calibri"/>
                <w:b/>
                <w:color w:val="000000" w:themeColor="text1"/>
              </w:rPr>
              <w:t>Období</w:t>
            </w:r>
          </w:p>
        </w:tc>
      </w:tr>
      <w:tr w:rsidR="00C27981" w:rsidRPr="003555A4" w14:paraId="051B3C36" w14:textId="77777777" w:rsidTr="007F44AB">
        <w:trPr>
          <w:trHeight w:val="100"/>
        </w:trPr>
        <w:tc>
          <w:tcPr>
            <w:tcW w:w="2127" w:type="dxa"/>
          </w:tcPr>
          <w:p w14:paraId="3219E2BB" w14:textId="77777777" w:rsidR="00C27981" w:rsidRPr="00AF3D45" w:rsidRDefault="00C27981" w:rsidP="002D3E53"/>
        </w:tc>
        <w:tc>
          <w:tcPr>
            <w:tcW w:w="5557" w:type="dxa"/>
          </w:tcPr>
          <w:p w14:paraId="179DD162" w14:textId="77777777" w:rsidR="00C27981" w:rsidRPr="00AF3D45" w:rsidRDefault="00C27981" w:rsidP="002D3E53"/>
        </w:tc>
        <w:tc>
          <w:tcPr>
            <w:tcW w:w="1268" w:type="dxa"/>
          </w:tcPr>
          <w:p w14:paraId="1C76655C" w14:textId="77777777" w:rsidR="00C27981" w:rsidRPr="00AF3D45" w:rsidRDefault="00C27981" w:rsidP="002D3E53"/>
        </w:tc>
      </w:tr>
      <w:tr w:rsidR="00C27981" w:rsidRPr="003555A4" w14:paraId="2B97D205" w14:textId="77777777" w:rsidTr="007F44AB">
        <w:trPr>
          <w:trHeight w:val="100"/>
        </w:trPr>
        <w:tc>
          <w:tcPr>
            <w:tcW w:w="2127" w:type="dxa"/>
          </w:tcPr>
          <w:p w14:paraId="00E1A988" w14:textId="77777777" w:rsidR="00C27981" w:rsidRPr="00AF3D45" w:rsidRDefault="00C27981" w:rsidP="002D3E53"/>
        </w:tc>
        <w:tc>
          <w:tcPr>
            <w:tcW w:w="5557" w:type="dxa"/>
          </w:tcPr>
          <w:p w14:paraId="3E12A7D3" w14:textId="77777777" w:rsidR="00C27981" w:rsidRPr="00AF3D45" w:rsidRDefault="00C27981" w:rsidP="002D3E53"/>
        </w:tc>
        <w:tc>
          <w:tcPr>
            <w:tcW w:w="1268" w:type="dxa"/>
          </w:tcPr>
          <w:p w14:paraId="6CBD0C90" w14:textId="77777777" w:rsidR="00C27981" w:rsidRPr="00AF3D45" w:rsidRDefault="00C27981" w:rsidP="002D3E53"/>
        </w:tc>
      </w:tr>
      <w:tr w:rsidR="00C27981" w:rsidRPr="003555A4" w14:paraId="0D59E3F1" w14:textId="77777777" w:rsidTr="007F44AB">
        <w:tc>
          <w:tcPr>
            <w:tcW w:w="2127" w:type="dxa"/>
          </w:tcPr>
          <w:p w14:paraId="7A60DE42" w14:textId="77777777" w:rsidR="00C27981" w:rsidRPr="00AF3D45" w:rsidRDefault="00C27981" w:rsidP="008D2521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5557" w:type="dxa"/>
          </w:tcPr>
          <w:p w14:paraId="12848BCE" w14:textId="77777777" w:rsidR="00C27981" w:rsidRPr="00AF3D45" w:rsidRDefault="00C27981" w:rsidP="008D2521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68" w:type="dxa"/>
          </w:tcPr>
          <w:p w14:paraId="01F41F1A" w14:textId="77777777" w:rsidR="00C27981" w:rsidRPr="00AF3D45" w:rsidRDefault="00C27981" w:rsidP="008D2521">
            <w:pPr>
              <w:jc w:val="left"/>
              <w:rPr>
                <w:rFonts w:ascii="Calibri" w:hAnsi="Calibri" w:cs="Calibri"/>
              </w:rPr>
            </w:pPr>
          </w:p>
        </w:tc>
      </w:tr>
      <w:tr w:rsidR="00C27981" w:rsidRPr="003555A4" w14:paraId="54BDC378" w14:textId="77777777" w:rsidTr="007F44AB">
        <w:tc>
          <w:tcPr>
            <w:tcW w:w="2127" w:type="dxa"/>
          </w:tcPr>
          <w:p w14:paraId="4C8A5092" w14:textId="77777777" w:rsidR="00C27981" w:rsidRPr="00AF3D45" w:rsidRDefault="00C27981" w:rsidP="008D2521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5557" w:type="dxa"/>
          </w:tcPr>
          <w:p w14:paraId="049AE535" w14:textId="77777777" w:rsidR="00C27981" w:rsidRPr="00AF3D45" w:rsidRDefault="00C27981" w:rsidP="008D2521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68" w:type="dxa"/>
          </w:tcPr>
          <w:p w14:paraId="4557CF70" w14:textId="77777777" w:rsidR="00C27981" w:rsidRPr="00AF3D45" w:rsidRDefault="00C27981" w:rsidP="008D2521">
            <w:pPr>
              <w:jc w:val="left"/>
              <w:rPr>
                <w:rFonts w:ascii="Calibri" w:hAnsi="Calibri" w:cs="Calibri"/>
              </w:rPr>
            </w:pPr>
          </w:p>
        </w:tc>
      </w:tr>
      <w:tr w:rsidR="00C27981" w:rsidRPr="003555A4" w14:paraId="7A66CA88" w14:textId="77777777" w:rsidTr="007F44AB">
        <w:tc>
          <w:tcPr>
            <w:tcW w:w="2127" w:type="dxa"/>
          </w:tcPr>
          <w:p w14:paraId="0F00ACE3" w14:textId="77777777" w:rsidR="00C27981" w:rsidRPr="00AF3D45" w:rsidRDefault="00C27981" w:rsidP="008D2521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5557" w:type="dxa"/>
          </w:tcPr>
          <w:p w14:paraId="04215E60" w14:textId="77777777" w:rsidR="00C27981" w:rsidRPr="00AF3D45" w:rsidRDefault="00C27981" w:rsidP="008D2521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68" w:type="dxa"/>
          </w:tcPr>
          <w:p w14:paraId="0F2E32FD" w14:textId="77777777" w:rsidR="00C27981" w:rsidRPr="00AF3D45" w:rsidRDefault="00C27981" w:rsidP="008D2521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5474AD34" w14:textId="77777777" w:rsidR="00307429" w:rsidRPr="00845F77" w:rsidRDefault="00307429" w:rsidP="00307429">
      <w:pPr>
        <w:widowControl/>
        <w:autoSpaceDE w:val="0"/>
        <w:autoSpaceDN w:val="0"/>
        <w:spacing w:before="0" w:after="240"/>
        <w:jc w:val="left"/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</w:pPr>
      <w:r w:rsidRPr="00845F77">
        <w:rPr>
          <w:rFonts w:ascii="Calibri" w:hAnsi="Calibri" w:cs="Calibri"/>
          <w:bCs/>
          <w:i/>
          <w:iCs/>
          <w:color w:val="000000" w:themeColor="text1"/>
          <w:sz w:val="18"/>
          <w:szCs w:val="18"/>
        </w:rPr>
        <w:t>Pozn.: V případě potřeby přidejte řádky.</w:t>
      </w:r>
    </w:p>
    <w:p w14:paraId="6DEBE921" w14:textId="3D8A0D15" w:rsidR="005800D4" w:rsidRPr="00845F77" w:rsidRDefault="00E5204C" w:rsidP="007F44AB">
      <w:pPr>
        <w:pStyle w:val="Odstavecseseznamem"/>
        <w:widowControl/>
        <w:numPr>
          <w:ilvl w:val="0"/>
          <w:numId w:val="20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Uveďte </w:t>
      </w:r>
      <w:r w:rsidR="00935A77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další </w:t>
      </w:r>
      <w:r w:rsidR="007E792A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významné </w:t>
      </w:r>
      <w:r w:rsidR="004E7E7B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odborné aktivity vztahující se k</w:t>
      </w:r>
      <w:r w:rsidR="00AA218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 tvůrčí, resp. vědecké a umělecké činnosti, kter</w:t>
      </w:r>
      <w:r w:rsidR="00F12DA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á souvisejí s hodnoceným studijním programem. Uveďte </w:t>
      </w:r>
      <w:r w:rsidR="005800D4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konkrétní příklady </w:t>
      </w:r>
      <w:r w:rsidR="00F12DA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těchto aktivit </w:t>
      </w:r>
      <w:r w:rsidR="005800D4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za posledních 5 let (např. </w:t>
      </w:r>
      <w:r w:rsidR="000B640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interní grantové projekty a</w:t>
      </w:r>
      <w:r w:rsidR="00597A53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projekty rozvojového charakter</w:t>
      </w:r>
      <w:r w:rsidR="003709DC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u</w:t>
      </w:r>
      <w:r w:rsidR="00597A53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, </w:t>
      </w:r>
      <w:r w:rsidR="00480A2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odborné projekty, </w:t>
      </w:r>
      <w:r w:rsidR="005800D4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konference, workshopy, </w:t>
      </w:r>
      <w:r w:rsidR="00480A2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semináře, </w:t>
      </w:r>
      <w:r w:rsidR="005800D4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výstavy, koncerty, soutěže, studijní opory, skripta, učebnice, didaktické pomůcky aj.). Zhodnoťte vývoj v dané oblasti</w:t>
      </w:r>
      <w:r w:rsidR="003359E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5800D4" w:rsidRPr="003555A4" w14:paraId="67546C1F" w14:textId="77777777" w:rsidTr="007F44AB">
        <w:tc>
          <w:tcPr>
            <w:tcW w:w="5000" w:type="pct"/>
            <w:shd w:val="clear" w:color="auto" w:fill="auto"/>
          </w:tcPr>
          <w:p w14:paraId="0E5B8044" w14:textId="77777777" w:rsidR="005800D4" w:rsidRPr="00845F77" w:rsidRDefault="005800D4" w:rsidP="008D252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6CADA33" w14:textId="63FD9EC6" w:rsidR="000B706A" w:rsidRPr="00845F77" w:rsidRDefault="000B706A" w:rsidP="007F44AB">
      <w:pPr>
        <w:pStyle w:val="Odstavecseseznamem"/>
        <w:widowControl/>
        <w:numPr>
          <w:ilvl w:val="0"/>
          <w:numId w:val="20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Uveďte </w:t>
      </w:r>
      <w:r w:rsidR="00636103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případná </w:t>
      </w:r>
      <w:r w:rsidR="006B507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významná ocenění (včetně nominací na tato ocenění)</w:t>
      </w:r>
      <w:r w:rsidR="00DB0307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, která získali interní pedagogové hodnoceného studijního programu za posledních 5 let</w:t>
      </w:r>
      <w:r w:rsidR="003359E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0B706A" w:rsidRPr="003555A4" w14:paraId="68E849CB" w14:textId="77777777" w:rsidTr="007F44AB">
        <w:tc>
          <w:tcPr>
            <w:tcW w:w="5000" w:type="pct"/>
            <w:shd w:val="clear" w:color="auto" w:fill="auto"/>
          </w:tcPr>
          <w:p w14:paraId="1F21A5F4" w14:textId="77777777" w:rsidR="000B706A" w:rsidRPr="00845F77" w:rsidRDefault="000B706A" w:rsidP="001515A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15727B5" w14:textId="7E00DE9A" w:rsidR="007944FD" w:rsidRPr="00845F77" w:rsidRDefault="0064770A" w:rsidP="007F44AB">
      <w:pPr>
        <w:pStyle w:val="Odstavecseseznamem"/>
        <w:widowControl/>
        <w:numPr>
          <w:ilvl w:val="0"/>
          <w:numId w:val="20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Popište spolupráci s praxí vztahující se k hodnocenému studijnímu programu</w:t>
      </w:r>
      <w:r w:rsidR="00272B23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 Zhodnoťte vývoj v dané oblasti</w:t>
      </w: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za posledních 5 let</w:t>
      </w:r>
      <w:r w:rsidR="007944F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 Uveďte hlavní externí partnery studijního programu (např. profesní organizace, zaměstnavatele, poskytovatele praxí a stáží apod.) a zhodnoťte proces vytváření a udržování vztahů s nimi. Zhodnoťte rozsah a možnosti zapojení odborníků z praxe do výuky vzhledem k zaměření a profilu studijního programu</w:t>
      </w:r>
      <w:r w:rsidR="003359E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7944FD" w:rsidRPr="003555A4" w14:paraId="12511581" w14:textId="77777777" w:rsidTr="007F44AB">
        <w:tc>
          <w:tcPr>
            <w:tcW w:w="5000" w:type="pct"/>
            <w:shd w:val="clear" w:color="auto" w:fill="auto"/>
          </w:tcPr>
          <w:p w14:paraId="779B0D10" w14:textId="77777777" w:rsidR="007944FD" w:rsidRPr="00845F77" w:rsidRDefault="007944FD" w:rsidP="008D252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CC6D249" w14:textId="555AACA3" w:rsidR="00667650" w:rsidRPr="00845F77" w:rsidRDefault="0031356C" w:rsidP="007F44AB">
      <w:pPr>
        <w:pStyle w:val="Odstavecseseznamem"/>
        <w:widowControl/>
        <w:numPr>
          <w:ilvl w:val="0"/>
          <w:numId w:val="20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Popište </w:t>
      </w:r>
      <w:r w:rsidR="00BB2392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v</w:t>
      </w:r>
      <w:r w:rsidR="00350DB7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ědeckovýzkumné, grantové a jiné tv</w:t>
      </w:r>
      <w:r w:rsidR="00BB2392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ůrč</w:t>
      </w:r>
      <w:r w:rsidR="00350DB7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í aktivity v rámci hodnoceného studijního programu, které se uskuteč</w:t>
      </w:r>
      <w:r w:rsidR="00BB2392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ňují se zapojením studentů</w:t>
      </w:r>
      <w:r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a uveďte konkrétní příklady </w:t>
      </w:r>
      <w:r w:rsidR="00B17541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těchto aktivit za posledních 5 let (např. studentské granty, workshopy, výstav</w:t>
      </w:r>
      <w:r w:rsidR="008F2EC8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y</w:t>
      </w:r>
      <w:r w:rsidR="00B17541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, koncerty, </w:t>
      </w:r>
      <w:r w:rsidR="006A1604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tvůrčí činnost ve spolupráci s praxí aj.)</w:t>
      </w:r>
      <w:r w:rsidR="00BB2392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. </w:t>
      </w:r>
      <w:r w:rsidR="000C5313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Popište případné možnosti a formy motivace zapojení studentů</w:t>
      </w:r>
      <w:r w:rsidR="006A1604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 Uv</w:t>
      </w:r>
      <w:r w:rsidR="006D171C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eďte</w:t>
      </w:r>
      <w:r w:rsidR="006A1604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případná významná ocenění (včetně nominací na </w:t>
      </w:r>
      <w:r w:rsidR="006B507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tato </w:t>
      </w:r>
      <w:r w:rsidR="006A1604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ocenění)</w:t>
      </w:r>
      <w:r w:rsidR="006D171C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, která získali studenti, případně absolventi </w:t>
      </w:r>
      <w:r w:rsidR="004B5742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daného studijního programu za po</w:t>
      </w:r>
      <w:r w:rsidR="005576FB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s</w:t>
      </w:r>
      <w:r w:rsidR="004B5742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ledních 5 let.</w:t>
      </w:r>
      <w:r w:rsidR="00F61611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Zhodnoťte vývoj v dané oblasti</w:t>
      </w:r>
      <w:r w:rsidR="003359ED" w:rsidRPr="00845F77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.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667650" w:rsidRPr="003555A4" w14:paraId="17CEF6E4" w14:textId="77777777" w:rsidTr="00AB3B2A">
        <w:tc>
          <w:tcPr>
            <w:tcW w:w="5000" w:type="pct"/>
            <w:shd w:val="clear" w:color="auto" w:fill="auto"/>
          </w:tcPr>
          <w:p w14:paraId="627E0692" w14:textId="77777777" w:rsidR="00667650" w:rsidRPr="00845F77" w:rsidRDefault="00667650" w:rsidP="007E34D9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07780BC" w14:textId="77777777" w:rsidR="00F2519C" w:rsidRPr="003555A4" w:rsidRDefault="00F2519C" w:rsidP="00F2519C">
      <w:pPr>
        <w:rPr>
          <w:rFonts w:ascii="Calibri" w:hAnsi="Calibri" w:cs="Calibri"/>
          <w:sz w:val="22"/>
          <w:szCs w:val="22"/>
        </w:rPr>
      </w:pPr>
    </w:p>
    <w:p w14:paraId="7B85DC16" w14:textId="25ED6CE6" w:rsidR="00F2519C" w:rsidRPr="003555A4" w:rsidRDefault="00F2519C" w:rsidP="00F2519C">
      <w:pPr>
        <w:rPr>
          <w:rFonts w:ascii="Calibri" w:hAnsi="Calibri" w:cs="Calibri"/>
          <w:sz w:val="22"/>
          <w:szCs w:val="22"/>
        </w:rPr>
        <w:sectPr w:rsidR="00F2519C" w:rsidRPr="003555A4" w:rsidSect="00EC4CC7">
          <w:footnotePr>
            <w:numRestart w:val="eachSect"/>
          </w:footnotePr>
          <w:pgSz w:w="11906" w:h="16838"/>
          <w:pgMar w:top="1418" w:right="1418" w:bottom="1134" w:left="1418" w:header="709" w:footer="709" w:gutter="0"/>
          <w:cols w:space="708"/>
        </w:sectPr>
      </w:pPr>
    </w:p>
    <w:p w14:paraId="49EEB4EA" w14:textId="77777777" w:rsidR="00667650" w:rsidRPr="003555A4" w:rsidRDefault="00667650" w:rsidP="004827EC">
      <w:pPr>
        <w:pStyle w:val="Nadpis3"/>
        <w:numPr>
          <w:ilvl w:val="0"/>
          <w:numId w:val="12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 w:rsidRPr="003555A4">
        <w:rPr>
          <w:rFonts w:ascii="Calibri" w:hAnsi="Calibri" w:cs="Calibri"/>
          <w:sz w:val="28"/>
          <w:szCs w:val="28"/>
        </w:rPr>
        <w:lastRenderedPageBreak/>
        <w:t>Mezinárodní rozměr studijního programu</w:t>
      </w:r>
    </w:p>
    <w:p w14:paraId="02323C63" w14:textId="477E4F27" w:rsidR="003F3A0A" w:rsidRPr="00A519C6" w:rsidRDefault="003F3A0A" w:rsidP="00D92E6F">
      <w:pPr>
        <w:widowControl/>
        <w:numPr>
          <w:ilvl w:val="0"/>
          <w:numId w:val="18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A519C6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Zhodnoťte vývoj mezinárodní spolupráce se zahraničními institucemi a zapojení do mezinárodních programů související</w:t>
      </w:r>
      <w:r w:rsidR="00A646A1" w:rsidRPr="00A519C6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ch</w:t>
      </w:r>
      <w:r w:rsidRPr="00A519C6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s obsahem studijního programu. Uveďte příklady nejvýznamnějších výsledků v této oblasti (např. společné publikace, mezinárodní konference aj</w:t>
      </w:r>
      <w:r w:rsidR="003359ED" w:rsidRPr="00A519C6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.).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A519C6" w:rsidRPr="00A519C6" w14:paraId="1B0CC5F0" w14:textId="77777777" w:rsidTr="00D92E6F">
        <w:tc>
          <w:tcPr>
            <w:tcW w:w="5000" w:type="pct"/>
            <w:shd w:val="clear" w:color="auto" w:fill="auto"/>
          </w:tcPr>
          <w:p w14:paraId="5C434076" w14:textId="77777777" w:rsidR="003F3A0A" w:rsidRPr="00A519C6" w:rsidRDefault="003F3A0A" w:rsidP="00D31601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59F621A" w14:textId="0E12EF37" w:rsidR="00667650" w:rsidRPr="00A519C6" w:rsidRDefault="00667650" w:rsidP="00D92E6F">
      <w:pPr>
        <w:widowControl/>
        <w:numPr>
          <w:ilvl w:val="0"/>
          <w:numId w:val="18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A519C6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Zhodnoťte vývoj nabídky partnerských vysokých škol, na kterých mohou studenti programu realizovat zahraniční studijní pobyt nebo stáž</w:t>
      </w:r>
      <w:r w:rsidR="003359ED" w:rsidRPr="00A519C6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.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A519C6" w:rsidRPr="00A519C6" w14:paraId="02B6F828" w14:textId="77777777" w:rsidTr="00D92E6F">
        <w:tc>
          <w:tcPr>
            <w:tcW w:w="5000" w:type="pct"/>
            <w:shd w:val="clear" w:color="auto" w:fill="auto"/>
          </w:tcPr>
          <w:p w14:paraId="2E836B45" w14:textId="77777777" w:rsidR="00667650" w:rsidRPr="00A519C6" w:rsidRDefault="00667650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05AD1F3" w14:textId="775ECB90" w:rsidR="00667650" w:rsidRPr="00D92E6F" w:rsidRDefault="00667650" w:rsidP="00D92E6F">
      <w:pPr>
        <w:pStyle w:val="Odstavecseseznamem"/>
        <w:widowControl/>
        <w:numPr>
          <w:ilvl w:val="0"/>
          <w:numId w:val="18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Cs/>
          <w:i/>
          <w:iCs/>
          <w:sz w:val="22"/>
          <w:szCs w:val="22"/>
        </w:rPr>
      </w:pPr>
      <w:r w:rsidRPr="00A519C6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Zhodnoťte vývoj mobility studentů (výjezdy a příjezdy), a to zejména z hlediska jejich počtu, přínosů a začleňování mobilit do studijních plánů, zájmu studentů o účast na zahraničních studijních pobytech a stážích a okomentujte možné nejvýznamnější překážky mobility</w:t>
      </w:r>
      <w:r w:rsidR="00F74C0D" w:rsidRPr="00A519C6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  <w:r w:rsidRPr="00A519C6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Pr="00D92E6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(</w:t>
      </w:r>
      <w:r w:rsidR="006F2BDA" w:rsidRPr="00D92E6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 xml:space="preserve">Rektorát dodá relevantní data </w:t>
      </w:r>
      <w:r w:rsidR="0047657C" w:rsidRPr="00D92E6F">
        <w:rPr>
          <w:rFonts w:ascii="Calibri" w:hAnsi="Calibri" w:cs="Calibri"/>
          <w:bCs/>
          <w:i/>
          <w:iCs/>
          <w:color w:val="4472C4" w:themeColor="accent5"/>
          <w:sz w:val="22"/>
          <w:szCs w:val="22"/>
        </w:rPr>
        <w:t>ke studentským mobilitám)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667650" w:rsidRPr="003555A4" w14:paraId="4EE691DB" w14:textId="77777777" w:rsidTr="00D92E6F">
        <w:tc>
          <w:tcPr>
            <w:tcW w:w="5000" w:type="pct"/>
            <w:shd w:val="clear" w:color="auto" w:fill="auto"/>
          </w:tcPr>
          <w:p w14:paraId="773532B0" w14:textId="77777777" w:rsidR="00667650" w:rsidRPr="004664CF" w:rsidRDefault="00667650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E766B93" w14:textId="412AA92C" w:rsidR="00667650" w:rsidRPr="004664CF" w:rsidRDefault="00667650" w:rsidP="00D92E6F">
      <w:pPr>
        <w:pStyle w:val="Odstavecseseznamem"/>
        <w:widowControl/>
        <w:numPr>
          <w:ilvl w:val="0"/>
          <w:numId w:val="18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Zhodnoťte prostor, který je v rámci studijního plánu věnován učení se v cizím jazyce (zahrňte výuku v cizím jazyce i výuku cizího jazyka). Zhodnoťte přístup k cizojazyčné odborné literatuře a její používání ve výuce. Zhodnoťte vývoj v uvedených oblastech</w:t>
      </w:r>
      <w:r w:rsidR="00D45FD5"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667650" w:rsidRPr="003555A4" w14:paraId="3887271F" w14:textId="77777777" w:rsidTr="00D92E6F">
        <w:tc>
          <w:tcPr>
            <w:tcW w:w="5000" w:type="pct"/>
            <w:shd w:val="clear" w:color="auto" w:fill="auto"/>
          </w:tcPr>
          <w:p w14:paraId="2009F19F" w14:textId="77777777" w:rsidR="00667650" w:rsidRPr="004664CF" w:rsidRDefault="00667650" w:rsidP="007E34D9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7B84FB6" w14:textId="42C39D96" w:rsidR="0013520B" w:rsidRPr="004664CF" w:rsidRDefault="00B72F73" w:rsidP="00D92E6F">
      <w:pPr>
        <w:pStyle w:val="Odstavecseseznamem"/>
        <w:widowControl/>
        <w:numPr>
          <w:ilvl w:val="0"/>
          <w:numId w:val="18"/>
        </w:numPr>
        <w:autoSpaceDE w:val="0"/>
        <w:autoSpaceDN w:val="0"/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Zhodnoťte podíl zahraničních odborníků na výuce v daném studijním programu</w:t>
      </w:r>
      <w:r w:rsidR="00A85A83"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 Zhodnoťte vývoj v dané oblasti</w:t>
      </w:r>
      <w:r w:rsidR="001312EC"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za posledních 5 let</w:t>
      </w:r>
      <w:r w:rsidR="00D45FD5"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.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13520B" w:rsidRPr="003555A4" w14:paraId="7BC4A816" w14:textId="77777777" w:rsidTr="00D92E6F">
        <w:tc>
          <w:tcPr>
            <w:tcW w:w="5000" w:type="pct"/>
            <w:shd w:val="clear" w:color="auto" w:fill="auto"/>
          </w:tcPr>
          <w:p w14:paraId="44D6B403" w14:textId="77777777" w:rsidR="0013520B" w:rsidRPr="004664CF" w:rsidRDefault="0013520B" w:rsidP="007E34D9">
            <w:pPr>
              <w:autoSpaceDE w:val="0"/>
              <w:autoSpaceDN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972BE43" w14:textId="77777777" w:rsidR="002D6173" w:rsidRDefault="002D6173" w:rsidP="00C068AA">
      <w:pPr>
        <w:pStyle w:val="Nadpis3"/>
        <w:spacing w:before="0" w:after="240"/>
        <w:rPr>
          <w:rFonts w:ascii="Calibri" w:hAnsi="Calibri" w:cs="Calibri"/>
          <w:sz w:val="28"/>
          <w:szCs w:val="28"/>
        </w:rPr>
        <w:sectPr w:rsidR="002D61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6DF615" w14:textId="77777777" w:rsidR="003179DF" w:rsidRPr="003555A4" w:rsidRDefault="003179DF" w:rsidP="003179DF">
      <w:pPr>
        <w:pStyle w:val="Nadpis3"/>
        <w:numPr>
          <w:ilvl w:val="0"/>
          <w:numId w:val="12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 w:rsidRPr="003555A4">
        <w:rPr>
          <w:rFonts w:ascii="Calibri" w:hAnsi="Calibri" w:cs="Calibri"/>
          <w:sz w:val="28"/>
          <w:szCs w:val="28"/>
        </w:rPr>
        <w:lastRenderedPageBreak/>
        <w:t xml:space="preserve">Zpětná vazba </w:t>
      </w:r>
    </w:p>
    <w:p w14:paraId="5A863DC6" w14:textId="4D609AE5" w:rsidR="003179DF" w:rsidRPr="004664CF" w:rsidRDefault="003179DF" w:rsidP="0052303D">
      <w:pPr>
        <w:widowControl/>
        <w:numPr>
          <w:ilvl w:val="0"/>
          <w:numId w:val="23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Vymezte hlavní cílové skupiny (akademičtí a další pracovníci, studenti, absolventi, klíčoví zaměstnavatelé absolventů a další relevantní aktéři), od nichž získáváte zpětnou vazbu a uveďte, jakými mechanismy a v jakých hodnoceních a periodicitě je zpětná vazba od těchto skupin získávána (ankety, kvalitativní či kvantitativní průzkumy, </w:t>
      </w:r>
      <w:r w:rsidR="001E4FCE"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kulaté stoly, </w:t>
      </w:r>
      <w:r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zapojení interních či externích hodnotitelů, per </w:t>
      </w:r>
      <w:proofErr w:type="spellStart"/>
      <w:r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review</w:t>
      </w:r>
      <w:proofErr w:type="spellEnd"/>
      <w:r w:rsidR="000950D6"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, jiné formální či neformální aktivity </w:t>
      </w:r>
      <w:r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apod</w:t>
      </w:r>
      <w:r w:rsidR="00D45FD5"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.).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3179DF" w:rsidRPr="003555A4" w14:paraId="7A849057" w14:textId="77777777" w:rsidTr="0052303D">
        <w:tc>
          <w:tcPr>
            <w:tcW w:w="5000" w:type="pct"/>
            <w:shd w:val="clear" w:color="auto" w:fill="auto"/>
          </w:tcPr>
          <w:p w14:paraId="6AFCACF8" w14:textId="77777777" w:rsidR="003179DF" w:rsidRPr="004664CF" w:rsidRDefault="003179DF" w:rsidP="008D252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AA24953" w14:textId="6AA43EE9" w:rsidR="003179DF" w:rsidRPr="004664CF" w:rsidRDefault="003179DF" w:rsidP="0052303D">
      <w:pPr>
        <w:widowControl/>
        <w:numPr>
          <w:ilvl w:val="0"/>
          <w:numId w:val="23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Popište hlavní pravidla pro práci s výstupy procesů zpětné vazby a způsob, jakým jsou tyto výstupy využívány a komunikovány dovnitř i navenek. Uveďte, zda jsou tato pravidla nějakým způsobem formalizována</w:t>
      </w:r>
      <w:r w:rsidR="00D45FD5"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3179DF" w:rsidRPr="003555A4" w14:paraId="138BC354" w14:textId="77777777" w:rsidTr="0052303D">
        <w:tc>
          <w:tcPr>
            <w:tcW w:w="5000" w:type="pct"/>
            <w:shd w:val="clear" w:color="auto" w:fill="auto"/>
          </w:tcPr>
          <w:p w14:paraId="4EE3C866" w14:textId="77777777" w:rsidR="003179DF" w:rsidRPr="004664CF" w:rsidRDefault="003179DF" w:rsidP="008D252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3D131EC" w14:textId="65D37D99" w:rsidR="003179DF" w:rsidRPr="004664CF" w:rsidRDefault="003179DF" w:rsidP="0052303D">
      <w:pPr>
        <w:widowControl/>
        <w:numPr>
          <w:ilvl w:val="0"/>
          <w:numId w:val="23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Uveďte přehled šetření realizovaných mezi jednotlivými cílovými skupina v rámci hodnoceného studijního programu v posledních 5 letech (studenti, absolventi, zaměstnavatelé, další cílové skupiny). Uveďte, zda byly v rámci těchto šetření zaznamenány nějaké nedostatky nebo náměty na zlepšení. Pokud ano, popište přijatá opatření a zhodnoťte, jak byla tato opatření účinná</w:t>
      </w:r>
      <w:r w:rsidR="00D45FD5" w:rsidRPr="004664C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3179DF" w:rsidRPr="003555A4" w14:paraId="180E7599" w14:textId="77777777" w:rsidTr="00D47C2F">
        <w:tc>
          <w:tcPr>
            <w:tcW w:w="5000" w:type="pct"/>
            <w:shd w:val="clear" w:color="auto" w:fill="auto"/>
          </w:tcPr>
          <w:p w14:paraId="3B7524B8" w14:textId="77777777" w:rsidR="003179DF" w:rsidRPr="004664CF" w:rsidRDefault="003179DF" w:rsidP="008D2521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F1D1915" w14:textId="77777777" w:rsidR="003179DF" w:rsidRDefault="003179DF" w:rsidP="003179DF">
      <w:pPr>
        <w:pStyle w:val="Nadpis3"/>
        <w:spacing w:before="0" w:after="240"/>
        <w:rPr>
          <w:rFonts w:ascii="Calibri" w:hAnsi="Calibri" w:cs="Calibri"/>
          <w:sz w:val="28"/>
          <w:szCs w:val="28"/>
        </w:rPr>
        <w:sectPr w:rsidR="003179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C831F7" w14:textId="7DC21E62" w:rsidR="00A46313" w:rsidRPr="003555A4" w:rsidRDefault="00ED39D9" w:rsidP="008E3000">
      <w:pPr>
        <w:pStyle w:val="Nadpis3"/>
        <w:numPr>
          <w:ilvl w:val="0"/>
          <w:numId w:val="12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 w:rsidRPr="003555A4">
        <w:rPr>
          <w:rFonts w:ascii="Calibri" w:hAnsi="Calibri" w:cs="Calibri"/>
          <w:sz w:val="28"/>
          <w:szCs w:val="36"/>
        </w:rPr>
        <w:lastRenderedPageBreak/>
        <w:t>SWOT analýza a návrh plánu rozvoje studijního programu</w:t>
      </w:r>
    </w:p>
    <w:p w14:paraId="32319165" w14:textId="27C25C5F" w:rsidR="00A46313" w:rsidRPr="0052303D" w:rsidRDefault="00A46313" w:rsidP="00951364">
      <w:pPr>
        <w:widowControl/>
        <w:numPr>
          <w:ilvl w:val="0"/>
          <w:numId w:val="4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52303D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Definujte silné a slabé stránky</w:t>
      </w:r>
      <w:r w:rsidR="0053389B" w:rsidRPr="0052303D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, příležitosti a hrozby dalšího rozvoje studijního program</w:t>
      </w:r>
      <w:r w:rsidR="00B31F85" w:rsidRPr="0052303D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u </w:t>
      </w:r>
      <w:r w:rsidRPr="0052303D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(SWOT analýza)</w:t>
      </w:r>
      <w:r w:rsidR="00D45FD5" w:rsidRPr="0052303D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023"/>
        <w:gridCol w:w="4025"/>
      </w:tblGrid>
      <w:tr w:rsidR="00771EA9" w:rsidRPr="00771EA9" w14:paraId="2EA6A1E9" w14:textId="77777777" w:rsidTr="0052303D">
        <w:tc>
          <w:tcPr>
            <w:tcW w:w="5000" w:type="pct"/>
            <w:gridSpan w:val="3"/>
            <w:shd w:val="clear" w:color="auto" w:fill="BFBFBF" w:themeFill="background1" w:themeFillShade="BF"/>
          </w:tcPr>
          <w:p w14:paraId="38945C53" w14:textId="77777777" w:rsidR="00A46313" w:rsidRPr="00771EA9" w:rsidRDefault="00A46313" w:rsidP="00E07923">
            <w:pPr>
              <w:keepNext/>
              <w:rPr>
                <w:rFonts w:ascii="Calibri" w:hAnsi="Calibri" w:cs="Calibri"/>
                <w:b/>
                <w:color w:val="000000" w:themeColor="text1"/>
              </w:rPr>
            </w:pPr>
            <w:r w:rsidRPr="00771EA9">
              <w:rPr>
                <w:rFonts w:ascii="Calibri" w:hAnsi="Calibri" w:cs="Calibri"/>
                <w:b/>
                <w:color w:val="000000" w:themeColor="text1"/>
              </w:rPr>
              <w:t>SWOT analýza</w:t>
            </w:r>
          </w:p>
        </w:tc>
      </w:tr>
      <w:tr w:rsidR="00771EA9" w:rsidRPr="00771EA9" w14:paraId="68069E2C" w14:textId="77777777" w:rsidTr="0052303D">
        <w:tc>
          <w:tcPr>
            <w:tcW w:w="455" w:type="pct"/>
            <w:shd w:val="clear" w:color="auto" w:fill="BFBFBF"/>
          </w:tcPr>
          <w:p w14:paraId="499E459B" w14:textId="77777777" w:rsidR="00A46313" w:rsidRPr="00771EA9" w:rsidRDefault="00A46313" w:rsidP="00E07923">
            <w:pPr>
              <w:keepNext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71EA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Faktory</w:t>
            </w:r>
          </w:p>
        </w:tc>
        <w:tc>
          <w:tcPr>
            <w:tcW w:w="2272" w:type="pct"/>
            <w:shd w:val="clear" w:color="auto" w:fill="BFBFBF"/>
          </w:tcPr>
          <w:p w14:paraId="57E11C9B" w14:textId="77777777" w:rsidR="00A46313" w:rsidRPr="00771EA9" w:rsidRDefault="00A46313" w:rsidP="00E07923">
            <w:pPr>
              <w:keepNext/>
              <w:rPr>
                <w:rFonts w:ascii="Calibri" w:hAnsi="Calibri" w:cs="Calibri"/>
                <w:b/>
                <w:color w:val="000000" w:themeColor="text1"/>
              </w:rPr>
            </w:pPr>
            <w:r w:rsidRPr="00771EA9">
              <w:rPr>
                <w:rFonts w:ascii="Calibri" w:hAnsi="Calibri" w:cs="Calibri"/>
                <w:b/>
                <w:color w:val="000000" w:themeColor="text1"/>
              </w:rPr>
              <w:t>Příznivé</w:t>
            </w:r>
          </w:p>
        </w:tc>
        <w:tc>
          <w:tcPr>
            <w:tcW w:w="2272" w:type="pct"/>
            <w:shd w:val="clear" w:color="auto" w:fill="BFBFBF" w:themeFill="background1" w:themeFillShade="BF"/>
          </w:tcPr>
          <w:p w14:paraId="72134338" w14:textId="77777777" w:rsidR="00A46313" w:rsidRPr="00771EA9" w:rsidRDefault="00A46313" w:rsidP="00E07923">
            <w:pPr>
              <w:keepNext/>
              <w:rPr>
                <w:rFonts w:ascii="Calibri" w:hAnsi="Calibri" w:cs="Calibri"/>
                <w:b/>
                <w:color w:val="000000" w:themeColor="text1"/>
              </w:rPr>
            </w:pPr>
            <w:r w:rsidRPr="00771EA9">
              <w:rPr>
                <w:rFonts w:ascii="Calibri" w:hAnsi="Calibri" w:cs="Calibri"/>
                <w:b/>
                <w:color w:val="000000" w:themeColor="text1"/>
              </w:rPr>
              <w:t>Nepříznivé</w:t>
            </w:r>
          </w:p>
        </w:tc>
      </w:tr>
      <w:tr w:rsidR="00771EA9" w:rsidRPr="00771EA9" w14:paraId="77CB478C" w14:textId="77777777" w:rsidTr="0052303D">
        <w:tc>
          <w:tcPr>
            <w:tcW w:w="455" w:type="pct"/>
            <w:vMerge w:val="restart"/>
            <w:shd w:val="clear" w:color="auto" w:fill="BFBFBF"/>
          </w:tcPr>
          <w:p w14:paraId="60EEEE4D" w14:textId="77777777" w:rsidR="00A46313" w:rsidRPr="00771EA9" w:rsidRDefault="00A46313" w:rsidP="00E07923">
            <w:pPr>
              <w:keepNext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71EA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Vnitřní</w:t>
            </w:r>
          </w:p>
        </w:tc>
        <w:tc>
          <w:tcPr>
            <w:tcW w:w="2272" w:type="pct"/>
            <w:shd w:val="clear" w:color="auto" w:fill="BFBFBF"/>
          </w:tcPr>
          <w:p w14:paraId="4938E487" w14:textId="77777777" w:rsidR="00A46313" w:rsidRPr="00771EA9" w:rsidRDefault="00A46313" w:rsidP="00E07923">
            <w:pPr>
              <w:keepNext/>
              <w:rPr>
                <w:rFonts w:ascii="Calibri" w:hAnsi="Calibri" w:cs="Calibri"/>
                <w:b/>
                <w:color w:val="000000" w:themeColor="text1"/>
              </w:rPr>
            </w:pPr>
            <w:r w:rsidRPr="00771EA9">
              <w:rPr>
                <w:rFonts w:ascii="Calibri" w:hAnsi="Calibri" w:cs="Calibri"/>
                <w:b/>
                <w:color w:val="000000" w:themeColor="text1"/>
              </w:rPr>
              <w:t>Silné stránky</w:t>
            </w:r>
          </w:p>
        </w:tc>
        <w:tc>
          <w:tcPr>
            <w:tcW w:w="2272" w:type="pct"/>
            <w:shd w:val="clear" w:color="auto" w:fill="BFBFBF" w:themeFill="background1" w:themeFillShade="BF"/>
          </w:tcPr>
          <w:p w14:paraId="26A3DFBE" w14:textId="77777777" w:rsidR="00A46313" w:rsidRPr="00771EA9" w:rsidRDefault="00A46313" w:rsidP="00E07923">
            <w:pPr>
              <w:keepNext/>
              <w:rPr>
                <w:rFonts w:ascii="Calibri" w:hAnsi="Calibri" w:cs="Calibri"/>
                <w:b/>
                <w:color w:val="000000" w:themeColor="text1"/>
              </w:rPr>
            </w:pPr>
            <w:r w:rsidRPr="00771EA9">
              <w:rPr>
                <w:rFonts w:ascii="Calibri" w:hAnsi="Calibri" w:cs="Calibri"/>
                <w:b/>
                <w:color w:val="000000" w:themeColor="text1"/>
              </w:rPr>
              <w:t>Slabé stránky</w:t>
            </w:r>
          </w:p>
        </w:tc>
      </w:tr>
      <w:tr w:rsidR="00771EA9" w:rsidRPr="00771EA9" w14:paraId="2D5C9AE3" w14:textId="77777777" w:rsidTr="0052303D">
        <w:trPr>
          <w:trHeight w:val="100"/>
        </w:trPr>
        <w:tc>
          <w:tcPr>
            <w:tcW w:w="455" w:type="pct"/>
            <w:vMerge/>
          </w:tcPr>
          <w:p w14:paraId="4C84C9A8" w14:textId="77777777" w:rsidR="00A46313" w:rsidRPr="00771EA9" w:rsidRDefault="00A46313" w:rsidP="00E07923">
            <w:pPr>
              <w:keepNext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pct"/>
          </w:tcPr>
          <w:p w14:paraId="0FDF23AE" w14:textId="77777777" w:rsidR="00A46313" w:rsidRPr="00771EA9" w:rsidRDefault="00A46313" w:rsidP="00E07923">
            <w:pPr>
              <w:keepNext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72" w:type="pct"/>
          </w:tcPr>
          <w:p w14:paraId="3CB95773" w14:textId="77777777" w:rsidR="00A46313" w:rsidRPr="00771EA9" w:rsidRDefault="00A46313" w:rsidP="00E07923">
            <w:pPr>
              <w:keepNext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71EA9" w:rsidRPr="00771EA9" w14:paraId="249C18AF" w14:textId="77777777" w:rsidTr="0052303D">
        <w:tc>
          <w:tcPr>
            <w:tcW w:w="455" w:type="pct"/>
            <w:vMerge w:val="restart"/>
            <w:shd w:val="clear" w:color="auto" w:fill="BFBFBF"/>
          </w:tcPr>
          <w:p w14:paraId="54AED493" w14:textId="77777777" w:rsidR="00A46313" w:rsidRPr="00771EA9" w:rsidRDefault="00A46313" w:rsidP="00E07923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771EA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Vnější</w:t>
            </w:r>
          </w:p>
        </w:tc>
        <w:tc>
          <w:tcPr>
            <w:tcW w:w="2272" w:type="pct"/>
            <w:shd w:val="clear" w:color="auto" w:fill="BFBFBF"/>
          </w:tcPr>
          <w:p w14:paraId="521DEAA3" w14:textId="77777777" w:rsidR="00A46313" w:rsidRPr="00771EA9" w:rsidRDefault="00A46313" w:rsidP="00E0792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771EA9">
              <w:rPr>
                <w:rFonts w:ascii="Calibri" w:hAnsi="Calibri" w:cs="Calibri"/>
                <w:b/>
                <w:color w:val="000000" w:themeColor="text1"/>
              </w:rPr>
              <w:t>Příležitosti</w:t>
            </w:r>
          </w:p>
        </w:tc>
        <w:tc>
          <w:tcPr>
            <w:tcW w:w="2272" w:type="pct"/>
            <w:shd w:val="clear" w:color="auto" w:fill="BFBFBF"/>
          </w:tcPr>
          <w:p w14:paraId="60BF43E2" w14:textId="77777777" w:rsidR="00A46313" w:rsidRPr="00771EA9" w:rsidRDefault="00A46313" w:rsidP="00E0792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771EA9">
              <w:rPr>
                <w:rFonts w:ascii="Calibri" w:hAnsi="Calibri" w:cs="Calibri"/>
                <w:b/>
                <w:color w:val="000000" w:themeColor="text1"/>
              </w:rPr>
              <w:t>Hrozby</w:t>
            </w:r>
          </w:p>
        </w:tc>
      </w:tr>
      <w:tr w:rsidR="00771EA9" w:rsidRPr="00771EA9" w14:paraId="144BB1B0" w14:textId="77777777" w:rsidTr="0052303D">
        <w:tc>
          <w:tcPr>
            <w:tcW w:w="455" w:type="pct"/>
            <w:vMerge/>
          </w:tcPr>
          <w:p w14:paraId="136BB46A" w14:textId="77777777" w:rsidR="00A46313" w:rsidRPr="00771EA9" w:rsidRDefault="00A46313" w:rsidP="00E0792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pct"/>
          </w:tcPr>
          <w:p w14:paraId="798ABFF4" w14:textId="77777777" w:rsidR="00A46313" w:rsidRPr="00771EA9" w:rsidRDefault="00A46313" w:rsidP="00E0792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72" w:type="pct"/>
          </w:tcPr>
          <w:p w14:paraId="5D2FF80B" w14:textId="77777777" w:rsidR="00A46313" w:rsidRPr="00771EA9" w:rsidRDefault="00A46313" w:rsidP="00E0792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72A7321" w14:textId="48BF1FA8" w:rsidR="00D3552E" w:rsidRPr="00771EA9" w:rsidRDefault="00971672" w:rsidP="00D3552E">
      <w:pPr>
        <w:widowControl/>
        <w:numPr>
          <w:ilvl w:val="0"/>
          <w:numId w:val="4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Zhodnoťte, jak se dosud podařilo naplnit plán rozvoje studijního programu z předchozího </w:t>
      </w:r>
      <w:r w:rsidR="001411B6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pětiletého období, případně komentujte i opatření realizovaná mimo plán rozvoje. V případě nenaplnění</w:t>
      </w:r>
      <w:r w:rsidR="00735D22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plánu ro</w:t>
      </w:r>
      <w:r w:rsidR="00F93A8A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z</w:t>
      </w:r>
      <w:r w:rsidR="00735D22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voje nebo jeho části</w:t>
      </w:r>
      <w:r w:rsidR="00ED39D9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, zdůvodně</w:t>
      </w:r>
      <w:r w:rsidR="00F93A8A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te</w:t>
      </w:r>
      <w:r w:rsidR="00ED39D9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zvolenou</w:t>
      </w:r>
      <w:r w:rsidR="00F93A8A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strategii</w:t>
      </w:r>
      <w:r w:rsidR="00D45FD5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D3552E" w:rsidRPr="003555A4" w14:paraId="0773F28A" w14:textId="77777777" w:rsidTr="0052303D">
        <w:tc>
          <w:tcPr>
            <w:tcW w:w="5000" w:type="pct"/>
            <w:shd w:val="clear" w:color="auto" w:fill="auto"/>
          </w:tcPr>
          <w:p w14:paraId="728F887C" w14:textId="77777777" w:rsidR="00D3552E" w:rsidRPr="00771EA9" w:rsidRDefault="00D3552E" w:rsidP="00E0792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08954A5" w14:textId="7AC4C6A5" w:rsidR="00A46313" w:rsidRPr="00771EA9" w:rsidRDefault="00792FE2" w:rsidP="00121E7D">
      <w:pPr>
        <w:widowControl/>
        <w:numPr>
          <w:ilvl w:val="0"/>
          <w:numId w:val="4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Na základě výsledků SWOT analýzy a výstupů sebehodnocení n</w:t>
      </w:r>
      <w:r w:rsidR="00A46313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astiňte</w:t>
      </w:r>
      <w:r w:rsidR="00550A82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0A2044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plán</w:t>
      </w:r>
      <w:r w:rsidR="00A46313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rozvoje </w:t>
      </w:r>
      <w:r w:rsidR="00550A82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studijního programu pro následující pětileté období</w:t>
      </w:r>
      <w:r w:rsidR="00E220A1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, včetně případných </w:t>
      </w:r>
      <w:r w:rsidR="00B138E9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zamýšlených </w:t>
      </w:r>
      <w:r w:rsidR="000F5468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zásadních změn </w:t>
      </w:r>
      <w:r w:rsidR="00DB2380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v</w:t>
      </w:r>
      <w:r w:rsidR="007C3915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 </w:t>
      </w:r>
      <w:r w:rsidR="00DB2380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akreditaci</w:t>
      </w:r>
      <w:r w:rsidR="000F5468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studijního programu</w:t>
      </w:r>
      <w:r w:rsidR="00E220A1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72468E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(např. </w:t>
      </w:r>
      <w:r w:rsidR="00400B25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rozšíření akreditace </w:t>
      </w:r>
      <w:r w:rsidR="00304731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studijního programu </w:t>
      </w:r>
      <w:r w:rsidR="00400B25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o další formu studia, </w:t>
      </w:r>
      <w:r w:rsidR="006771DB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oprávnění </w:t>
      </w:r>
      <w:r w:rsidR="00A13AB5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státní rigorózní zkoušky,</w:t>
      </w:r>
      <w:r w:rsidR="00AD0305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90272E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rozšíření akreditace o nové studijní plány, </w:t>
      </w:r>
      <w:r w:rsidR="00957F80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společné uskutečňování studijního programu s dalšími vysokými školami či </w:t>
      </w:r>
      <w:r w:rsidR="00330B9C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jinými </w:t>
      </w:r>
      <w:r w:rsidR="00957F80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právnickými osob</w:t>
      </w:r>
      <w:r w:rsidR="009555F4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ami, akreditace studijního programu v cizím jazyce apod.)</w:t>
      </w:r>
      <w:r w:rsidR="00D45FD5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A46313" w:rsidRPr="003555A4" w14:paraId="6893AD24" w14:textId="77777777" w:rsidTr="0052303D">
        <w:tc>
          <w:tcPr>
            <w:tcW w:w="5000" w:type="pct"/>
            <w:shd w:val="clear" w:color="auto" w:fill="auto"/>
          </w:tcPr>
          <w:p w14:paraId="0F8125CC" w14:textId="77777777" w:rsidR="00A46313" w:rsidRPr="00771EA9" w:rsidRDefault="00A46313" w:rsidP="00E0792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B121C93" w14:textId="177F8E96" w:rsidR="003A549D" w:rsidRPr="00771EA9" w:rsidRDefault="004A1B7D" w:rsidP="003A549D">
      <w:pPr>
        <w:widowControl/>
        <w:numPr>
          <w:ilvl w:val="0"/>
          <w:numId w:val="4"/>
        </w:numPr>
        <w:spacing w:before="480" w:after="240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P</w:t>
      </w:r>
      <w:r w:rsidR="003A549D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opište plán </w:t>
      </w:r>
      <w:r w:rsidR="00776295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rozvoje studijního programu v následujícím roce</w:t>
      </w:r>
      <w:r w:rsidR="00D45FD5"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3A549D" w:rsidRPr="003555A4" w14:paraId="33406C6B" w14:textId="77777777" w:rsidTr="0052303D">
        <w:tc>
          <w:tcPr>
            <w:tcW w:w="5000" w:type="pct"/>
            <w:shd w:val="clear" w:color="auto" w:fill="auto"/>
          </w:tcPr>
          <w:p w14:paraId="70DEED3F" w14:textId="77777777" w:rsidR="003A549D" w:rsidRPr="00771EA9" w:rsidRDefault="003A549D" w:rsidP="00E0792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5BD0A860" w14:textId="7031BD09" w:rsidR="00407F18" w:rsidRPr="00771EA9" w:rsidRDefault="00407F18" w:rsidP="00407F18">
      <w:pPr>
        <w:widowControl/>
        <w:numPr>
          <w:ilvl w:val="0"/>
          <w:numId w:val="4"/>
        </w:numPr>
        <w:spacing w:before="480" w:after="240"/>
        <w:ind w:left="357" w:hanging="357"/>
        <w:jc w:val="left"/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</w:pPr>
      <w:r w:rsidRPr="00771EA9"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  <w:t xml:space="preserve">Zde můžete </w:t>
      </w:r>
      <w:r w:rsidRPr="00771EA9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uvést</w:t>
      </w:r>
      <w:r w:rsidRPr="00771EA9"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  <w:t xml:space="preserve"> další informace, připomínky a náměty, které by podle Vás bylo vhodné zohlednit v souvislosti s uskutečňováním studijního programu a jeho hodnocením</w:t>
      </w:r>
      <w:r w:rsidR="00D45FD5" w:rsidRPr="00771EA9"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407F18" w:rsidRPr="00FD49D6" w14:paraId="7DC1E4C1" w14:textId="77777777" w:rsidTr="0052303D">
        <w:tc>
          <w:tcPr>
            <w:tcW w:w="5000" w:type="pct"/>
            <w:shd w:val="clear" w:color="auto" w:fill="auto"/>
          </w:tcPr>
          <w:p w14:paraId="6ED85F03" w14:textId="77777777" w:rsidR="00407F18" w:rsidRPr="00771EA9" w:rsidRDefault="00407F18" w:rsidP="00E0792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DEACA32" w14:textId="1D13626A" w:rsidR="00F97E06" w:rsidRPr="00771EA9" w:rsidRDefault="00F97E06" w:rsidP="00F74C0D">
      <w:pPr>
        <w:widowControl/>
        <w:numPr>
          <w:ilvl w:val="0"/>
          <w:numId w:val="4"/>
        </w:numPr>
        <w:spacing w:before="480" w:after="240"/>
        <w:ind w:left="357" w:hanging="357"/>
        <w:jc w:val="left"/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</w:pPr>
      <w:r w:rsidRPr="00771EA9"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  <w:t xml:space="preserve">Zde můžete </w:t>
      </w:r>
      <w:r w:rsidR="004B0215" w:rsidRPr="00771EA9"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  <w:t xml:space="preserve">uvést </w:t>
      </w:r>
      <w:r w:rsidRPr="00771EA9"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  <w:t xml:space="preserve">připomínky a náměty k metodice vnitřního hodnocení studijních programů včetně </w:t>
      </w:r>
      <w:r w:rsidR="004B0215" w:rsidRPr="00771EA9"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  <w:t xml:space="preserve">připomínek k </w:t>
      </w:r>
      <w:r w:rsidRPr="00771EA9"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  <w:t>obsahu a struktuře sebehodnotící zprávy studijního programu</w:t>
      </w:r>
      <w:r w:rsidR="00D45FD5" w:rsidRPr="00771EA9">
        <w:rPr>
          <w:rFonts w:ascii="Calibri" w:hAnsi="Calibri" w:cs="Arial"/>
          <w:b/>
          <w:i/>
          <w:iCs/>
          <w:color w:val="000000" w:themeColor="text1"/>
          <w:sz w:val="22"/>
          <w:szCs w:val="22"/>
        </w:rPr>
        <w:t>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F97E06" w:rsidRPr="00FD49D6" w14:paraId="22F57347" w14:textId="77777777" w:rsidTr="0052303D">
        <w:tc>
          <w:tcPr>
            <w:tcW w:w="5000" w:type="pct"/>
            <w:shd w:val="clear" w:color="auto" w:fill="auto"/>
          </w:tcPr>
          <w:p w14:paraId="735BC730" w14:textId="77777777" w:rsidR="00F97E06" w:rsidRPr="00771EA9" w:rsidRDefault="00F97E06" w:rsidP="001515A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86A62A9" w14:textId="77777777" w:rsidR="00CD462A" w:rsidRDefault="00CD462A" w:rsidP="00590B61">
      <w:pPr>
        <w:tabs>
          <w:tab w:val="left" w:pos="5685"/>
        </w:tabs>
        <w:rPr>
          <w:rFonts w:ascii="Calibri" w:hAnsi="Calibri" w:cs="Calibri"/>
          <w:szCs w:val="22"/>
        </w:rPr>
        <w:sectPr w:rsidR="00CD46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D4A82F" w14:textId="77777777" w:rsidR="00CD462A" w:rsidRPr="0074512B" w:rsidRDefault="00CD462A" w:rsidP="00CD462A">
      <w:pPr>
        <w:pStyle w:val="Nadpis3"/>
        <w:numPr>
          <w:ilvl w:val="0"/>
          <w:numId w:val="12"/>
        </w:numPr>
        <w:spacing w:before="0" w:after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74512B">
        <w:rPr>
          <w:rFonts w:asciiTheme="minorHAnsi" w:hAnsiTheme="minorHAnsi" w:cstheme="minorHAnsi"/>
          <w:sz w:val="28"/>
          <w:szCs w:val="28"/>
        </w:rPr>
        <w:lastRenderedPageBreak/>
        <w:t>Přílohy</w:t>
      </w:r>
    </w:p>
    <w:p w14:paraId="07450305" w14:textId="0853B530" w:rsidR="00CD462A" w:rsidRPr="00771EA9" w:rsidRDefault="00CD462A" w:rsidP="00CD462A">
      <w:pPr>
        <w:pStyle w:val="Odstavecseseznamem"/>
        <w:widowControl/>
        <w:numPr>
          <w:ilvl w:val="0"/>
          <w:numId w:val="26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71EA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Uveďte seznam předkládaných příloh, které považujete s ohledem na hodnocení </w:t>
      </w:r>
      <w:r w:rsidR="0055056E" w:rsidRPr="00771EA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studijního programu</w:t>
      </w:r>
      <w:r w:rsidRPr="00771EA9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za relevantní. </w:t>
      </w:r>
    </w:p>
    <w:p w14:paraId="7D919886" w14:textId="77777777" w:rsidR="00CD462A" w:rsidRPr="00771EA9" w:rsidRDefault="00CD462A" w:rsidP="00CD462A">
      <w:pPr>
        <w:pStyle w:val="Odstavecseseznamem"/>
        <w:widowControl/>
        <w:numPr>
          <w:ilvl w:val="0"/>
          <w:numId w:val="27"/>
        </w:numPr>
        <w:spacing w:before="0"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71EA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Přílohy připojte k sebehodnotící zprávě nebo uveďte odkaz na webové stránky či úložiště, kde jsou tyto přílohy dostupné.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CD462A" w14:paraId="70840D97" w14:textId="77777777" w:rsidTr="00FA3106">
        <w:tc>
          <w:tcPr>
            <w:tcW w:w="9104" w:type="dxa"/>
          </w:tcPr>
          <w:p w14:paraId="5D6B17FC" w14:textId="77777777" w:rsidR="00CD462A" w:rsidRPr="00771EA9" w:rsidRDefault="00CD462A" w:rsidP="00FA3106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1B721F7" w14:textId="50871CDA" w:rsidR="009D3784" w:rsidRDefault="00781F0C" w:rsidP="00590B61">
      <w:pPr>
        <w:tabs>
          <w:tab w:val="left" w:pos="5685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="009D3784">
        <w:rPr>
          <w:rFonts w:ascii="Calibri" w:hAnsi="Calibri" w:cs="Calibri"/>
          <w:szCs w:val="22"/>
        </w:rPr>
        <w:br w:type="page"/>
      </w:r>
    </w:p>
    <w:p w14:paraId="74CCF10C" w14:textId="77777777" w:rsidR="00A14192" w:rsidRPr="00E92162" w:rsidRDefault="00A14192" w:rsidP="00A14192">
      <w:pP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E9216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lastRenderedPageBreak/>
        <w:t xml:space="preserve">Příloha 2: Rámcová osnova sebehodnotící zprávy </w:t>
      </w:r>
      <w:r w:rsidRPr="00E92162">
        <w:rPr>
          <w:rFonts w:asciiTheme="minorHAnsi" w:hAnsiTheme="minorHAnsi" w:cstheme="minorHAnsi"/>
          <w:b/>
          <w:bCs/>
          <w:color w:val="auto"/>
          <w:sz w:val="22"/>
          <w:szCs w:val="22"/>
        </w:rPr>
        <w:t>fakulty</w:t>
      </w:r>
      <w:r w:rsidRPr="00E9216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</w:p>
    <w:p w14:paraId="754846C0" w14:textId="77777777" w:rsidR="00A14192" w:rsidRPr="00E92162" w:rsidRDefault="00A14192" w:rsidP="00A14192">
      <w:pPr>
        <w:rPr>
          <w:b/>
          <w:bCs/>
          <w:color w:val="auto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92162" w:rsidRPr="00E92162" w14:paraId="59285C74" w14:textId="77777777" w:rsidTr="00395D95">
        <w:tc>
          <w:tcPr>
            <w:tcW w:w="9072" w:type="dxa"/>
            <w:shd w:val="clear" w:color="auto" w:fill="BFBFBF" w:themeFill="background1" w:themeFillShade="BF"/>
            <w:tcMar>
              <w:top w:w="227" w:type="dxa"/>
              <w:left w:w="28" w:type="dxa"/>
              <w:bottom w:w="227" w:type="dxa"/>
              <w:right w:w="28" w:type="dxa"/>
            </w:tcMar>
            <w:vAlign w:val="center"/>
          </w:tcPr>
          <w:p w14:paraId="70CF3B71" w14:textId="77777777" w:rsidR="00A14192" w:rsidRPr="00E92162" w:rsidRDefault="00A14192" w:rsidP="00491C51">
            <w:pPr>
              <w:widowControl/>
              <w:spacing w:before="0" w:after="0"/>
              <w:jc w:val="center"/>
              <w:rPr>
                <w:rFonts w:ascii="Calibri" w:hAnsi="Calibri" w:cs="Arial"/>
                <w:color w:val="auto"/>
              </w:rPr>
            </w:pPr>
            <w:r w:rsidRPr="00E92162">
              <w:rPr>
                <w:rFonts w:ascii="Calibri" w:hAnsi="Calibri" w:cs="Arial"/>
                <w:b/>
                <w:color w:val="auto"/>
                <w:sz w:val="28"/>
                <w:szCs w:val="28"/>
              </w:rPr>
              <w:t>Sebehodnotící zpráva fakulty</w:t>
            </w:r>
          </w:p>
        </w:tc>
      </w:tr>
    </w:tbl>
    <w:p w14:paraId="7C6FB876" w14:textId="77777777" w:rsidR="00A14192" w:rsidRPr="00E92162" w:rsidRDefault="00A14192" w:rsidP="00A14192">
      <w:pPr>
        <w:rPr>
          <w:rFonts w:ascii="Calibri" w:hAnsi="Calibri" w:cs="Arial"/>
          <w:color w:val="auto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5273"/>
      </w:tblGrid>
      <w:tr w:rsidR="00E92162" w:rsidRPr="00E92162" w14:paraId="784BC00A" w14:textId="77777777" w:rsidTr="00395D95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65047D67" w14:textId="77777777" w:rsidR="00A14192" w:rsidRPr="00E92162" w:rsidRDefault="00A14192" w:rsidP="00491C51">
            <w:pPr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 w:rsidRPr="00E92162">
              <w:rPr>
                <w:rFonts w:ascii="Calibri" w:hAnsi="Calibri" w:cs="Arial"/>
                <w:b/>
                <w:color w:val="auto"/>
                <w:sz w:val="22"/>
                <w:szCs w:val="22"/>
              </w:rPr>
              <w:t>Základní informace o hodnocené fakultě</w:t>
            </w:r>
          </w:p>
        </w:tc>
      </w:tr>
      <w:tr w:rsidR="00E92162" w:rsidRPr="00E92162" w14:paraId="3630ABF1" w14:textId="77777777" w:rsidTr="00395D95">
        <w:tc>
          <w:tcPr>
            <w:tcW w:w="3799" w:type="dxa"/>
            <w:shd w:val="clear" w:color="auto" w:fill="BFBFBF" w:themeFill="background1" w:themeFillShade="BF"/>
            <w:vAlign w:val="center"/>
          </w:tcPr>
          <w:p w14:paraId="0D1347DB" w14:textId="77777777" w:rsidR="00A14192" w:rsidRPr="00E92162" w:rsidRDefault="00A14192" w:rsidP="00491C51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E92162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Název fakulty: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37B858BA" w14:textId="77777777" w:rsidR="00A14192" w:rsidRPr="00E92162" w:rsidRDefault="00A14192" w:rsidP="00491C51">
            <w:pPr>
              <w:jc w:val="left"/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</w:p>
        </w:tc>
      </w:tr>
      <w:tr w:rsidR="00E92162" w:rsidRPr="00E92162" w14:paraId="2482DBDA" w14:textId="77777777" w:rsidTr="00395D95">
        <w:tc>
          <w:tcPr>
            <w:tcW w:w="3799" w:type="dxa"/>
            <w:shd w:val="clear" w:color="auto" w:fill="BFBFBF" w:themeFill="background1" w:themeFillShade="BF"/>
            <w:vAlign w:val="center"/>
          </w:tcPr>
          <w:p w14:paraId="04410443" w14:textId="77777777" w:rsidR="00A14192" w:rsidRPr="00E92162" w:rsidRDefault="00A14192" w:rsidP="00491C51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E92162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Hodnocené období: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4D4D2B4C" w14:textId="77777777" w:rsidR="00A14192" w:rsidRPr="00E92162" w:rsidRDefault="00A14192" w:rsidP="00491C51">
            <w:pPr>
              <w:jc w:val="left"/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4B38FA7C" w14:textId="77777777" w:rsidR="00A14192" w:rsidRPr="00E92162" w:rsidRDefault="00A14192" w:rsidP="00A14192">
      <w:pPr>
        <w:widowControl/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E92162" w:rsidRPr="00E92162" w14:paraId="70B5D2A1" w14:textId="77777777" w:rsidTr="00395D95"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63EE3B0A" w14:textId="77777777" w:rsidR="00A14192" w:rsidRPr="00E92162" w:rsidRDefault="00A14192" w:rsidP="00491C51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E92162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Zpracoval/i: </w:t>
            </w:r>
          </w:p>
        </w:tc>
        <w:tc>
          <w:tcPr>
            <w:tcW w:w="2888" w:type="pct"/>
            <w:shd w:val="clear" w:color="auto" w:fill="auto"/>
            <w:vAlign w:val="center"/>
          </w:tcPr>
          <w:p w14:paraId="455BE039" w14:textId="77777777" w:rsidR="00A14192" w:rsidRPr="00E92162" w:rsidRDefault="00A14192" w:rsidP="00491C51">
            <w:pPr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E92162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E92162" w:rsidRPr="00E92162" w14:paraId="06BC1833" w14:textId="77777777" w:rsidTr="00395D95"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0A5E6839" w14:textId="77777777" w:rsidR="00A14192" w:rsidRPr="00E92162" w:rsidRDefault="00A14192" w:rsidP="00491C51">
            <w:pPr>
              <w:jc w:val="left"/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E92162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Datum:</w:t>
            </w:r>
          </w:p>
        </w:tc>
        <w:tc>
          <w:tcPr>
            <w:tcW w:w="2888" w:type="pct"/>
            <w:shd w:val="clear" w:color="auto" w:fill="auto"/>
            <w:vAlign w:val="center"/>
          </w:tcPr>
          <w:p w14:paraId="62D0FE63" w14:textId="77777777" w:rsidR="00A14192" w:rsidRPr="00E92162" w:rsidRDefault="00A14192" w:rsidP="00491C51">
            <w:pPr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78F91625" w14:textId="77777777" w:rsidR="00A14192" w:rsidRDefault="00A14192" w:rsidP="00A14192">
      <w:pPr>
        <w:widowControl/>
        <w:spacing w:before="0" w:after="200" w:line="276" w:lineRule="auto"/>
        <w:jc w:val="left"/>
        <w:rPr>
          <w:rFonts w:ascii="Calibri" w:eastAsia="Calibri" w:hAnsi="Calibri" w:cs="Calibri"/>
          <w:color w:val="auto"/>
          <w:sz w:val="24"/>
          <w:szCs w:val="24"/>
          <w:lang w:eastAsia="en-US"/>
        </w:rPr>
        <w:sectPr w:rsidR="00A14192" w:rsidSect="00B13899">
          <w:footerReference w:type="default" r:id="rId10"/>
          <w:endnotePr>
            <w:numFmt w:val="decimal"/>
          </w:endnotePr>
          <w:pgSz w:w="11906" w:h="16838" w:code="9"/>
          <w:pgMar w:top="1418" w:right="1274" w:bottom="1418" w:left="1560" w:header="425" w:footer="128" w:gutter="0"/>
          <w:pgNumType w:start="1"/>
          <w:cols w:space="708"/>
          <w:docGrid w:linePitch="326"/>
        </w:sectPr>
      </w:pPr>
    </w:p>
    <w:p w14:paraId="06D37D6F" w14:textId="77777777" w:rsidR="00A14192" w:rsidRPr="00BD2A98" w:rsidRDefault="00A14192" w:rsidP="00A14192">
      <w:pPr>
        <w:pStyle w:val="Nadpis3"/>
        <w:numPr>
          <w:ilvl w:val="0"/>
          <w:numId w:val="28"/>
        </w:numPr>
        <w:spacing w:before="0" w:after="240"/>
        <w:ind w:left="567" w:hanging="567"/>
        <w:rPr>
          <w:rFonts w:ascii="Calibri" w:eastAsia="Calibri" w:hAnsi="Calibri" w:cs="Calibri"/>
          <w:b w:val="0"/>
          <w:sz w:val="32"/>
          <w:szCs w:val="24"/>
          <w:lang w:eastAsia="en-US"/>
        </w:rPr>
      </w:pPr>
      <w:r w:rsidRPr="00EC0ECC">
        <w:rPr>
          <w:rFonts w:ascii="Calibri" w:hAnsi="Calibri" w:cs="Calibri"/>
          <w:sz w:val="28"/>
          <w:szCs w:val="28"/>
        </w:rPr>
        <w:lastRenderedPageBreak/>
        <w:t>Vzdělávání</w:t>
      </w:r>
    </w:p>
    <w:p w14:paraId="7A7FC5B1" w14:textId="5C76B48D" w:rsidR="00A14192" w:rsidRPr="000757C7" w:rsidRDefault="00A14192" w:rsidP="00A14192">
      <w:pPr>
        <w:pStyle w:val="Odstavecseseznamem"/>
        <w:widowControl/>
        <w:numPr>
          <w:ilvl w:val="0"/>
          <w:numId w:val="30"/>
        </w:numPr>
        <w:spacing w:before="480" w:after="160" w:line="276" w:lineRule="auto"/>
        <w:ind w:left="357" w:hanging="357"/>
        <w:jc w:val="left"/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/>
        </w:rPr>
      </w:pPr>
      <w:r w:rsidRPr="00927A7A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Popište a zhodnoťte strukturu a návaznost bakalářských a navazujících magisterských (případně magisterských) studijních programů</w:t>
      </w:r>
      <w:r w:rsidRPr="00927A7A">
        <w:rPr>
          <w:rFonts w:eastAsia="Calibri"/>
          <w:vertAlign w:val="superscript"/>
          <w:lang w:eastAsia="en-US"/>
        </w:rPr>
        <w:footnoteReference w:id="3"/>
      </w: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. </w:t>
      </w:r>
      <w:r w:rsidRPr="000757C7">
        <w:rPr>
          <w:rFonts w:ascii="Calibri" w:eastAsia="Calibri" w:hAnsi="Calibri" w:cs="Calibri"/>
          <w:i/>
          <w:color w:val="0070C0"/>
          <w:sz w:val="22"/>
          <w:szCs w:val="22"/>
          <w:lang w:eastAsia="en-US"/>
        </w:rPr>
        <w:t xml:space="preserve">(Rektorát dodá </w:t>
      </w:r>
      <w:r>
        <w:rPr>
          <w:rFonts w:ascii="Calibri" w:eastAsia="Calibri" w:hAnsi="Calibri" w:cs="Calibri"/>
          <w:i/>
          <w:color w:val="0070C0"/>
          <w:sz w:val="22"/>
          <w:szCs w:val="22"/>
          <w:lang w:eastAsia="en-US"/>
        </w:rPr>
        <w:t>relevantní data o vývoji vybraných ukazatelů v rámci jednotlivých studijních programů</w:t>
      </w:r>
      <w:r w:rsidRPr="000757C7">
        <w:rPr>
          <w:rFonts w:ascii="Calibri" w:eastAsia="Calibri" w:hAnsi="Calibri" w:cs="Calibri"/>
          <w:i/>
          <w:color w:val="0070C0"/>
          <w:sz w:val="22"/>
          <w:szCs w:val="22"/>
          <w:lang w:eastAsia="en-US"/>
        </w:rPr>
        <w:t>)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BD2A98" w14:paraId="513FC2EC" w14:textId="77777777" w:rsidTr="00491C51">
        <w:tc>
          <w:tcPr>
            <w:tcW w:w="9104" w:type="dxa"/>
          </w:tcPr>
          <w:p w14:paraId="12D00440" w14:textId="77777777" w:rsidR="00A14192" w:rsidRPr="009F3CE2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1625B001" w14:textId="761DACBE" w:rsidR="00A14192" w:rsidRPr="000757C7" w:rsidRDefault="00A14192" w:rsidP="00A14192">
      <w:pPr>
        <w:pStyle w:val="Odstavecseseznamem"/>
        <w:widowControl/>
        <w:numPr>
          <w:ilvl w:val="0"/>
          <w:numId w:val="30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</w:pP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Popište 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a zhodnoťte strukturu </w:t>
      </w: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doktorských studijních programů uskutečňovaných na fakultě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.</w:t>
      </w: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</w:t>
      </w:r>
      <w:r w:rsidRPr="000757C7">
        <w:rPr>
          <w:rFonts w:ascii="Calibri" w:eastAsia="Calibri" w:hAnsi="Calibri" w:cs="Calibri"/>
          <w:bCs/>
          <w:i/>
          <w:iCs/>
          <w:color w:val="0070C0"/>
          <w:sz w:val="22"/>
          <w:szCs w:val="22"/>
          <w:lang w:eastAsia="en-US"/>
        </w:rPr>
        <w:t>(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 xml:space="preserve">Rektorát dodá </w:t>
      </w:r>
      <w:r>
        <w:rPr>
          <w:rFonts w:ascii="Calibri" w:eastAsia="Calibri" w:hAnsi="Calibri" w:cs="Calibri"/>
          <w:i/>
          <w:color w:val="0070C0"/>
          <w:sz w:val="22"/>
          <w:szCs w:val="22"/>
          <w:lang w:eastAsia="en-US"/>
        </w:rPr>
        <w:t>relevantní data o vývoji vybraných ukazatelů v rámci jednotlivých studijních programů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)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9F3CE2" w14:paraId="5D6CD096" w14:textId="77777777" w:rsidTr="00491C51">
        <w:tc>
          <w:tcPr>
            <w:tcW w:w="9104" w:type="dxa"/>
          </w:tcPr>
          <w:p w14:paraId="3EDDC8CA" w14:textId="77777777" w:rsidR="00A14192" w:rsidRPr="009F3CE2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328AF737" w14:textId="77777777" w:rsidR="00A14192" w:rsidRPr="002E5F7F" w:rsidRDefault="00A14192" w:rsidP="00A14192">
      <w:pPr>
        <w:pStyle w:val="Odstavecseseznamem"/>
        <w:widowControl/>
        <w:numPr>
          <w:ilvl w:val="0"/>
          <w:numId w:val="30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</w:pPr>
      <w:r w:rsidRPr="002E5F7F"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>Zhodnoťte dosavadní vývoj celkové struktury studijních programů na fakultě (silná a slabá místa). Jde o celek studijních programů v rámci fakulty, nikoli o jednotlivé programy (tj. co v daném celku chybí, nebo je problém, kde je dobrá či špatná spolupráce s jinými fakultami apod.).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9F3CE2" w14:paraId="212FD110" w14:textId="77777777" w:rsidTr="00491C51">
        <w:tc>
          <w:tcPr>
            <w:tcW w:w="9104" w:type="dxa"/>
          </w:tcPr>
          <w:p w14:paraId="183AC1F7" w14:textId="77777777" w:rsidR="00A14192" w:rsidRPr="009F3CE2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797E8B9E" w14:textId="2E1F95B0" w:rsidR="00A14192" w:rsidRPr="002E5F7F" w:rsidRDefault="00A14192" w:rsidP="00A14192">
      <w:pPr>
        <w:pStyle w:val="Odstavecseseznamem"/>
        <w:widowControl/>
        <w:numPr>
          <w:ilvl w:val="0"/>
          <w:numId w:val="30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Popište a zhodnoťte dosavadní</w:t>
      </w: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vývoj a strategii </w:t>
      </w: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spolupráce s praxí (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včetně počtu a typu </w:t>
      </w: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smluvně spolupracujících pracovišť k jednotlivým profesně zaměřeným studijním programům).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9F3CE2" w14:paraId="6C981EDD" w14:textId="77777777" w:rsidTr="00491C51">
        <w:tc>
          <w:tcPr>
            <w:tcW w:w="9104" w:type="dxa"/>
          </w:tcPr>
          <w:p w14:paraId="06BF1BBF" w14:textId="77777777" w:rsidR="00A14192" w:rsidRPr="009F3CE2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22E4F222" w14:textId="10549496" w:rsidR="00A14192" w:rsidRPr="000757C7" w:rsidRDefault="00A14192" w:rsidP="00A14192">
      <w:pPr>
        <w:pStyle w:val="Odstavecseseznamem"/>
        <w:widowControl/>
        <w:numPr>
          <w:ilvl w:val="0"/>
          <w:numId w:val="30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</w:pPr>
      <w:r w:rsidRPr="005041FA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Popište a zhodnoťte vývoj a strategii rozvoje cizojazyčných studijních programů a joint/double </w:t>
      </w:r>
      <w:proofErr w:type="spellStart"/>
      <w:r w:rsidRPr="005041FA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degree</w:t>
      </w:r>
      <w:proofErr w:type="spellEnd"/>
      <w:r w:rsidRPr="005041FA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programů (včetně plánů pro nejbližší období).</w:t>
      </w: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</w:t>
      </w:r>
      <w:r w:rsidRPr="000757C7">
        <w:rPr>
          <w:rFonts w:ascii="Calibri" w:eastAsia="Calibri" w:hAnsi="Calibri" w:cs="Calibri"/>
          <w:bCs/>
          <w:i/>
          <w:iCs/>
          <w:color w:val="0070C0"/>
          <w:sz w:val="22"/>
          <w:szCs w:val="22"/>
          <w:lang w:eastAsia="en-US"/>
        </w:rPr>
        <w:t>(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Rektorát dodá tabulku daných studijních programů s vývojem počtu studentů)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9F3CE2" w14:paraId="10DAC48D" w14:textId="77777777" w:rsidTr="00491C51">
        <w:tc>
          <w:tcPr>
            <w:tcW w:w="8954" w:type="dxa"/>
          </w:tcPr>
          <w:p w14:paraId="4429C0EB" w14:textId="77777777" w:rsidR="00A14192" w:rsidRPr="009F3CE2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33B30C25" w14:textId="77777777" w:rsidR="00A14192" w:rsidRPr="002E5F7F" w:rsidRDefault="00A14192" w:rsidP="00A14192">
      <w:pPr>
        <w:pStyle w:val="Odstavecseseznamem"/>
        <w:widowControl/>
        <w:numPr>
          <w:ilvl w:val="0"/>
          <w:numId w:val="30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color w:val="auto"/>
          <w:sz w:val="22"/>
          <w:szCs w:val="22"/>
          <w:lang w:eastAsia="en-US"/>
        </w:rPr>
      </w:pP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Popište 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strategické priority fakulty v oblasti</w:t>
      </w: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</w:t>
      </w:r>
      <w:r w:rsidRPr="002E5F7F"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>rozvoje</w:t>
      </w:r>
      <w:r w:rsidRPr="002E5F7F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studijních programů (včetně minor-maior a mezifakultní spolupráce). </w:t>
      </w:r>
      <w:r w:rsidRPr="002E5F7F">
        <w:rPr>
          <w:rFonts w:ascii="Calibri" w:eastAsia="Calibri" w:hAnsi="Calibri" w:cs="Calibri"/>
          <w:b/>
          <w:i/>
          <w:color w:val="auto"/>
          <w:sz w:val="22"/>
          <w:szCs w:val="22"/>
          <w:lang w:eastAsia="en-US"/>
        </w:rPr>
        <w:t>Nejde o výčet jednotlivostí, ale o uvedení zásadních plánů rozvoje.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9F3CE2" w14:paraId="68068F63" w14:textId="77777777" w:rsidTr="00491C51">
        <w:tc>
          <w:tcPr>
            <w:tcW w:w="9104" w:type="dxa"/>
          </w:tcPr>
          <w:p w14:paraId="76E5C6BF" w14:textId="77777777" w:rsidR="00A14192" w:rsidRPr="009F3CE2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5EB7A87F" w14:textId="6753A389" w:rsidR="00A14192" w:rsidRPr="002E2859" w:rsidRDefault="00A14192" w:rsidP="00A14192">
      <w:pPr>
        <w:pStyle w:val="Odstavecseseznamem"/>
        <w:widowControl/>
        <w:numPr>
          <w:ilvl w:val="0"/>
          <w:numId w:val="30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lastRenderedPageBreak/>
        <w:t>Stručně p</w:t>
      </w:r>
      <w:r w:rsidRPr="002E2859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opište způsob hodnocení pedagogické práce (způsob nakládání s databází HAP, zohlednění pedagogické práce v kariérním řádu apod.).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9F3CE2" w14:paraId="01CEE64F" w14:textId="77777777" w:rsidTr="00491C51">
        <w:tc>
          <w:tcPr>
            <w:tcW w:w="9104" w:type="dxa"/>
          </w:tcPr>
          <w:p w14:paraId="46C800AE" w14:textId="77777777" w:rsidR="00A14192" w:rsidRPr="009F3CE2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79662908" w14:textId="67CC524C" w:rsidR="00A14192" w:rsidRPr="002E2859" w:rsidRDefault="00A14192" w:rsidP="00A14192">
      <w:pPr>
        <w:pStyle w:val="Odstavecseseznamem"/>
        <w:widowControl/>
        <w:numPr>
          <w:ilvl w:val="0"/>
          <w:numId w:val="30"/>
        </w:numPr>
        <w:spacing w:before="480" w:after="160" w:line="276" w:lineRule="auto"/>
        <w:ind w:left="357" w:hanging="357"/>
        <w:jc w:val="left"/>
        <w:rPr>
          <w:rFonts w:ascii="Calibri" w:eastAsia="Calibri" w:hAnsi="Calibri" w:cs="Arial"/>
          <w:b/>
          <w:i/>
          <w:i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i/>
          <w:iCs/>
          <w:color w:val="auto"/>
          <w:sz w:val="22"/>
          <w:szCs w:val="22"/>
          <w:lang w:eastAsia="en-US"/>
        </w:rPr>
        <w:t>Uveďte případné</w:t>
      </w:r>
      <w:r w:rsidRPr="002E2859">
        <w:rPr>
          <w:rFonts w:ascii="Calibri" w:eastAsia="Calibri" w:hAnsi="Calibri" w:cs="Arial"/>
          <w:b/>
          <w:i/>
          <w:iCs/>
          <w:color w:val="auto"/>
          <w:sz w:val="22"/>
          <w:szCs w:val="22"/>
          <w:lang w:eastAsia="en-US"/>
        </w:rPr>
        <w:t xml:space="preserve"> návrhy na </w:t>
      </w:r>
      <w:r w:rsidRPr="002E2859"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>celouniverzitní</w:t>
      </w:r>
      <w:r w:rsidRPr="002E2859">
        <w:rPr>
          <w:rFonts w:ascii="Calibri" w:eastAsia="Calibri" w:hAnsi="Calibri" w:cs="Arial"/>
          <w:b/>
          <w:i/>
          <w:iCs/>
          <w:color w:val="auto"/>
          <w:sz w:val="22"/>
          <w:szCs w:val="22"/>
          <w:lang w:eastAsia="en-US"/>
        </w:rPr>
        <w:t xml:space="preserve"> opatření v oblasti vzdělávání.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9F3CE2" w14:paraId="5D4CE99B" w14:textId="77777777" w:rsidTr="00491C51">
        <w:tc>
          <w:tcPr>
            <w:tcW w:w="9104" w:type="dxa"/>
          </w:tcPr>
          <w:p w14:paraId="5F410AEC" w14:textId="77777777" w:rsidR="00A14192" w:rsidRPr="009F3CE2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6AAAD265" w14:textId="77777777" w:rsidR="00A14192" w:rsidRDefault="00A14192" w:rsidP="00A14192">
      <w:pPr>
        <w:pStyle w:val="Nadpis3"/>
        <w:spacing w:before="0" w:after="240"/>
        <w:ind w:left="567" w:hanging="567"/>
        <w:rPr>
          <w:rFonts w:ascii="Calibri" w:eastAsia="Calibri" w:hAnsi="Calibri" w:cs="Calibri"/>
          <w:b w:val="0"/>
          <w:sz w:val="28"/>
          <w:szCs w:val="28"/>
          <w:lang w:eastAsia="en-US"/>
        </w:rPr>
        <w:sectPr w:rsidR="00A14192" w:rsidSect="00B13899">
          <w:endnotePr>
            <w:numFmt w:val="decimal"/>
          </w:endnotePr>
          <w:pgSz w:w="11906" w:h="16838" w:code="9"/>
          <w:pgMar w:top="1418" w:right="1274" w:bottom="1418" w:left="1560" w:header="425" w:footer="128" w:gutter="0"/>
          <w:pgNumType w:start="1"/>
          <w:cols w:space="708"/>
          <w:docGrid w:linePitch="326"/>
        </w:sectPr>
      </w:pPr>
    </w:p>
    <w:p w14:paraId="36566CE5" w14:textId="77777777" w:rsidR="00A14192" w:rsidRPr="00DB6DCC" w:rsidRDefault="00A14192" w:rsidP="00A14192">
      <w:pPr>
        <w:pStyle w:val="Nadpis3"/>
        <w:numPr>
          <w:ilvl w:val="0"/>
          <w:numId w:val="28"/>
        </w:numPr>
        <w:spacing w:before="0" w:after="240"/>
        <w:ind w:left="567" w:hanging="567"/>
        <w:rPr>
          <w:rFonts w:ascii="Calibri" w:eastAsia="Calibri" w:hAnsi="Calibri" w:cs="Calibri"/>
          <w:b w:val="0"/>
          <w:sz w:val="28"/>
          <w:szCs w:val="28"/>
          <w:lang w:eastAsia="en-US"/>
        </w:rPr>
      </w:pPr>
      <w:r w:rsidRPr="00DB6DCC">
        <w:rPr>
          <w:rFonts w:ascii="Calibri" w:hAnsi="Calibri" w:cs="Calibri"/>
          <w:sz w:val="28"/>
          <w:szCs w:val="28"/>
        </w:rPr>
        <w:lastRenderedPageBreak/>
        <w:t>Tvůrčí</w:t>
      </w:r>
      <w:r w:rsidRPr="00DB6DCC">
        <w:rPr>
          <w:rFonts w:ascii="Calibri" w:eastAsia="Calibri" w:hAnsi="Calibri" w:cs="Calibri"/>
          <w:sz w:val="28"/>
          <w:szCs w:val="28"/>
          <w:lang w:eastAsia="en-US"/>
        </w:rPr>
        <w:t xml:space="preserve"> činnost</w:t>
      </w:r>
    </w:p>
    <w:p w14:paraId="49D358A8" w14:textId="2255ED13" w:rsidR="00A14192" w:rsidRPr="000757C7" w:rsidRDefault="00A14192" w:rsidP="00A14192">
      <w:pPr>
        <w:pStyle w:val="Odstavecseseznamem"/>
        <w:widowControl/>
        <w:numPr>
          <w:ilvl w:val="0"/>
          <w:numId w:val="31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Stručně komentujte</w:t>
      </w: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 výsledk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y</w:t>
      </w: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fakulty v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 rámci </w:t>
      </w: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M1 a M2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.</w:t>
      </w: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</w:t>
      </w:r>
      <w:r w:rsidRPr="000757C7">
        <w:rPr>
          <w:rFonts w:ascii="Calibri" w:eastAsia="Calibri" w:hAnsi="Calibri" w:cs="Calibri"/>
          <w:bCs/>
          <w:i/>
          <w:iCs/>
          <w:color w:val="0070C0"/>
          <w:sz w:val="22"/>
          <w:szCs w:val="22"/>
          <w:lang w:eastAsia="en-US"/>
        </w:rPr>
        <w:t>(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Rektorát dodá tabulku s počty D1, Q1 a Q2 výsledků v posledních 5 letech. Rektorát dodá tabulku s výsledky a jejich hodnoceními v M1 v posledních 5 letech)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14921" w14:paraId="41B6BA9C" w14:textId="77777777" w:rsidTr="00491C51">
        <w:tc>
          <w:tcPr>
            <w:tcW w:w="9104" w:type="dxa"/>
          </w:tcPr>
          <w:p w14:paraId="4BFCF102" w14:textId="77777777" w:rsidR="00A14192" w:rsidRPr="0051492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1A21C732" w14:textId="0F4B30C8" w:rsidR="00A14192" w:rsidRPr="002810E8" w:rsidRDefault="00A14192" w:rsidP="00A14192">
      <w:pPr>
        <w:pStyle w:val="Odstavecseseznamem"/>
        <w:widowControl/>
        <w:numPr>
          <w:ilvl w:val="0"/>
          <w:numId w:val="31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Popište, pokud existuje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,</w:t>
      </w: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způsob interního hodnocení vědecké práce uvnitř fakulty (uveďte odkaz na opatření či jiný veřejný dokument obsahující metodiku hodnocení). Pokud neexistuje, uveďte, zda je či není plánován a proč.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14921" w14:paraId="5D90787E" w14:textId="77777777" w:rsidTr="00491C51">
        <w:tc>
          <w:tcPr>
            <w:tcW w:w="9104" w:type="dxa"/>
          </w:tcPr>
          <w:p w14:paraId="1CE37872" w14:textId="77777777" w:rsidR="00A14192" w:rsidRPr="0051492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0A6B53C4" w14:textId="44262A12" w:rsidR="00A14192" w:rsidRPr="002810E8" w:rsidRDefault="00A14192" w:rsidP="00A14192">
      <w:pPr>
        <w:pStyle w:val="Odstavecseseznamem"/>
        <w:widowControl/>
        <w:numPr>
          <w:ilvl w:val="0"/>
          <w:numId w:val="31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color w:val="0070C0"/>
          <w:sz w:val="22"/>
          <w:szCs w:val="22"/>
          <w:lang w:eastAsia="en-US"/>
        </w:rPr>
      </w:pP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Zhodnoťte stav grantové činnosti 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fakulty </w:t>
      </w: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s ohledem na získávání finančních prostředků, srovnání pracovišť, využití pro akreditace a personální strategii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.</w:t>
      </w: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</w:t>
      </w:r>
      <w:r w:rsidRPr="000757C7">
        <w:rPr>
          <w:rFonts w:ascii="Calibri" w:eastAsia="Calibri" w:hAnsi="Calibri" w:cs="Calibri"/>
          <w:bCs/>
          <w:i/>
          <w:iCs/>
          <w:color w:val="0070C0"/>
          <w:sz w:val="22"/>
          <w:szCs w:val="22"/>
          <w:lang w:eastAsia="en-US"/>
        </w:rPr>
        <w:t>(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Rektorát dodá tabulku s počty grantů GAČR a TAČR</w:t>
      </w:r>
      <w:r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 xml:space="preserve">, 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případně resortních grantů NAZV a AZV</w:t>
      </w:r>
      <w:r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,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 xml:space="preserve"> v posledních 5 letech</w:t>
      </w:r>
      <w:r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 xml:space="preserve"> a další relevantní data ke grantové činnosti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)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14921" w14:paraId="1083EFEE" w14:textId="77777777" w:rsidTr="00491C51">
        <w:tc>
          <w:tcPr>
            <w:tcW w:w="9104" w:type="dxa"/>
          </w:tcPr>
          <w:p w14:paraId="52793F73" w14:textId="77777777" w:rsidR="00A14192" w:rsidRPr="0051492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30982613" w14:textId="77777777" w:rsidR="00A14192" w:rsidRPr="002810E8" w:rsidRDefault="00A14192" w:rsidP="00A14192">
      <w:pPr>
        <w:pStyle w:val="Odstavecseseznamem"/>
        <w:widowControl/>
        <w:numPr>
          <w:ilvl w:val="0"/>
          <w:numId w:val="31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Uveďte 3-5 příkladů významné spolupráce s jinými univerzitami, AV ČR, průmyslem (a jinou praxí) a zahraničními pracovišti. Stručně komentujte jejich význam pro fakultu. U jednotlivých příkladů doložte konkrétní údaje (projekty, společná pracoviště, společné akreditace apod.).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14921" w14:paraId="16A22F2B" w14:textId="77777777" w:rsidTr="00491C51">
        <w:tc>
          <w:tcPr>
            <w:tcW w:w="9104" w:type="dxa"/>
          </w:tcPr>
          <w:p w14:paraId="57F96B9C" w14:textId="77777777" w:rsidR="00A14192" w:rsidRPr="0051492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66F842E2" w14:textId="01352279" w:rsidR="00A14192" w:rsidRPr="000757C7" w:rsidRDefault="00A14192" w:rsidP="00A14192">
      <w:pPr>
        <w:pStyle w:val="Odstavecseseznamem"/>
        <w:widowControl/>
        <w:numPr>
          <w:ilvl w:val="0"/>
          <w:numId w:val="31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Cs/>
          <w:color w:val="0070C0"/>
          <w:sz w:val="22"/>
          <w:szCs w:val="22"/>
          <w:lang w:eastAsia="en-US"/>
        </w:rPr>
      </w:pPr>
      <w:r w:rsidRPr="002810E8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Zhodnoťte stávající situaci habilitačních a jmenovacích řízení na fakultě a uveďte plán dalšího rozvoje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.</w:t>
      </w:r>
      <w:r w:rsidRPr="000757C7">
        <w:rPr>
          <w:rFonts w:ascii="Calibri" w:eastAsia="Calibri" w:hAnsi="Calibri" w:cs="Calibri"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Pr="00F10EED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Jedná se o zhodnocení míry využívání udělených práv habilitačního a jmenovacího řízení na fakultě i o zhodnocení míry úspěšnosti kmenových zaměstnanců fakulty v rámci habilitačních a jmenovacích řízení probíhajících jak na fakultě, tak </w:t>
      </w:r>
      <w:r w:rsidRPr="00127B5E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i </w:t>
      </w:r>
      <w:r w:rsidRPr="00F10EED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mimo ni. Zhodnoťte, zda existují nějaké (i potenciální) 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potíže</w:t>
      </w:r>
      <w:r w:rsidRPr="00F10EED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z hlediska počtu a struktury zaměstnanců fakulty, které je třeba řešit. </w:t>
      </w:r>
      <w:r w:rsidRPr="000757C7">
        <w:rPr>
          <w:rFonts w:ascii="Calibri" w:eastAsia="Calibri" w:hAnsi="Calibri" w:cs="Calibri"/>
          <w:bCs/>
          <w:i/>
          <w:iCs/>
          <w:color w:val="0070C0"/>
          <w:sz w:val="22"/>
          <w:szCs w:val="22"/>
          <w:lang w:eastAsia="en-US"/>
        </w:rPr>
        <w:t>(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 xml:space="preserve">Rektorát dodá tabulku s počty úspěšných/neúspěšných habilitačních a jmenovacích řízení </w:t>
      </w:r>
      <w:r w:rsidR="00285D09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 xml:space="preserve">realizovaných 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na fakultě v posledních 5 letech</w:t>
      </w:r>
      <w:r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 xml:space="preserve"> a přehled vývoje počtu a struktury vybraných kategorií zaměstnanců fakulty</w:t>
      </w:r>
      <w:r w:rsidRPr="000757C7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)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14921" w14:paraId="4F659DC2" w14:textId="77777777" w:rsidTr="00491C51">
        <w:tc>
          <w:tcPr>
            <w:tcW w:w="8954" w:type="dxa"/>
          </w:tcPr>
          <w:p w14:paraId="5D2AD621" w14:textId="77777777" w:rsidR="00A14192" w:rsidRPr="0051492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0861F94A" w14:textId="77777777" w:rsidR="00A14192" w:rsidRPr="002810E8" w:rsidRDefault="00A14192" w:rsidP="00A14192">
      <w:pPr>
        <w:pStyle w:val="Odstavecseseznamem"/>
        <w:widowControl/>
        <w:numPr>
          <w:ilvl w:val="0"/>
          <w:numId w:val="31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 xml:space="preserve">Stručně popište </w:t>
      </w:r>
      <w:r w:rsidRPr="002810E8"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>strategické priority fakulty</w:t>
      </w:r>
      <w:r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 xml:space="preserve"> v oblasti tvůrčí činnosti</w:t>
      </w:r>
      <w:r w:rsidRPr="002810E8"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>vizi</w:t>
      </w:r>
      <w:r w:rsidRPr="002810E8"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 xml:space="preserve"> rozvoje a způsob podpory</w:t>
      </w:r>
      <w:r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 xml:space="preserve"> tvůrčí činnosti (jedná se</w:t>
      </w:r>
      <w:r w:rsidRPr="002810E8"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 xml:space="preserve"> o priority, nikoli o popis </w:t>
      </w:r>
      <w:r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>všech aktivit</w:t>
      </w:r>
      <w:r w:rsidRPr="002810E8"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>které</w:t>
      </w:r>
      <w:r w:rsidRPr="002810E8"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 xml:space="preserve"> fakulta v této oblasti realizuje</w:t>
      </w:r>
      <w:r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>, resp. chystá realizovat)</w:t>
      </w:r>
      <w:r w:rsidRPr="002810E8">
        <w:rPr>
          <w:rFonts w:ascii="Calibri" w:eastAsia="Calibri" w:hAnsi="Calibri" w:cs="Calibri"/>
          <w:b/>
          <w:i/>
          <w:iCs/>
          <w:color w:val="000000" w:themeColor="text1"/>
          <w:sz w:val="22"/>
          <w:szCs w:val="22"/>
          <w:lang w:eastAsia="en-US"/>
        </w:rPr>
        <w:t>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14921" w14:paraId="2DDDE2AE" w14:textId="77777777" w:rsidTr="00491C51">
        <w:tc>
          <w:tcPr>
            <w:tcW w:w="9104" w:type="dxa"/>
          </w:tcPr>
          <w:p w14:paraId="31A54F3F" w14:textId="77777777" w:rsidR="00A14192" w:rsidRPr="0051492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344DE8EE" w14:textId="4C89C185" w:rsidR="00A14192" w:rsidRPr="00F255E5" w:rsidRDefault="00A14192" w:rsidP="00A14192">
      <w:pPr>
        <w:pStyle w:val="Odstavecseseznamem"/>
        <w:widowControl/>
        <w:numPr>
          <w:ilvl w:val="0"/>
          <w:numId w:val="31"/>
        </w:numPr>
        <w:spacing w:before="480" w:after="160" w:line="276" w:lineRule="auto"/>
        <w:ind w:left="357" w:hanging="357"/>
        <w:jc w:val="left"/>
        <w:rPr>
          <w:rFonts w:ascii="Calibri" w:eastAsia="Calibri" w:hAnsi="Calibri" w:cs="Arial"/>
          <w:b/>
          <w:i/>
          <w:i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i/>
          <w:iCs/>
          <w:color w:val="auto"/>
          <w:sz w:val="22"/>
          <w:szCs w:val="22"/>
          <w:lang w:eastAsia="en-US"/>
        </w:rPr>
        <w:t xml:space="preserve">Uveďte případné </w:t>
      </w:r>
      <w:r w:rsidRPr="00F255E5">
        <w:rPr>
          <w:rFonts w:ascii="Calibri" w:eastAsia="Calibri" w:hAnsi="Calibri" w:cs="Arial"/>
          <w:b/>
          <w:i/>
          <w:iCs/>
          <w:color w:val="auto"/>
          <w:sz w:val="22"/>
          <w:szCs w:val="22"/>
          <w:lang w:eastAsia="en-US"/>
        </w:rPr>
        <w:t>návrhy na celouniverzitní opatření v oblasti tvůrčí činnosti.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14921" w14:paraId="5B6D6708" w14:textId="77777777" w:rsidTr="00491C51">
        <w:tc>
          <w:tcPr>
            <w:tcW w:w="9104" w:type="dxa"/>
          </w:tcPr>
          <w:p w14:paraId="2BEDC363" w14:textId="77777777" w:rsidR="00A14192" w:rsidRPr="0051492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0F169558" w14:textId="77777777" w:rsidR="00A14192" w:rsidRPr="00EC7EE4" w:rsidRDefault="00A14192" w:rsidP="00A14192">
      <w:pPr>
        <w:tabs>
          <w:tab w:val="left" w:pos="1605"/>
        </w:tabs>
        <w:rPr>
          <w:rFonts w:ascii="Calibri" w:eastAsia="Calibri" w:hAnsi="Calibri" w:cs="Arial"/>
          <w:sz w:val="24"/>
          <w:szCs w:val="22"/>
          <w:lang w:eastAsia="en-US"/>
        </w:rPr>
        <w:sectPr w:rsidR="00A14192" w:rsidRPr="00EC7EE4" w:rsidSect="00B13899">
          <w:endnotePr>
            <w:numFmt w:val="decimal"/>
          </w:endnotePr>
          <w:pgSz w:w="11906" w:h="16838" w:code="9"/>
          <w:pgMar w:top="1418" w:right="1274" w:bottom="1418" w:left="1560" w:header="425" w:footer="128" w:gutter="0"/>
          <w:pgNumType w:start="1"/>
          <w:cols w:space="708"/>
          <w:docGrid w:linePitch="326"/>
        </w:sectPr>
      </w:pPr>
      <w:r>
        <w:rPr>
          <w:rFonts w:ascii="Calibri" w:eastAsia="Calibri" w:hAnsi="Calibri" w:cs="Arial"/>
          <w:sz w:val="24"/>
          <w:szCs w:val="22"/>
          <w:lang w:eastAsia="en-US"/>
        </w:rPr>
        <w:tab/>
      </w:r>
    </w:p>
    <w:p w14:paraId="706C18F9" w14:textId="77777777" w:rsidR="00A14192" w:rsidRPr="00412BC6" w:rsidRDefault="00A14192" w:rsidP="00A14192">
      <w:pPr>
        <w:pStyle w:val="Nadpis3"/>
        <w:numPr>
          <w:ilvl w:val="0"/>
          <w:numId w:val="28"/>
        </w:numPr>
        <w:spacing w:before="0" w:after="240"/>
        <w:ind w:left="567" w:hanging="567"/>
        <w:rPr>
          <w:rFonts w:ascii="Calibri" w:eastAsia="Calibri" w:hAnsi="Calibri" w:cs="Calibri"/>
          <w:b w:val="0"/>
          <w:sz w:val="28"/>
          <w:szCs w:val="28"/>
          <w:lang w:eastAsia="en-US"/>
        </w:rPr>
      </w:pPr>
      <w:r w:rsidRPr="00412BC6">
        <w:rPr>
          <w:rFonts w:ascii="Calibri" w:eastAsia="Calibri" w:hAnsi="Calibri" w:cs="Calibri"/>
          <w:sz w:val="28"/>
          <w:szCs w:val="28"/>
          <w:lang w:eastAsia="en-US"/>
        </w:rPr>
        <w:lastRenderedPageBreak/>
        <w:t>Společenská relevance fakultních činností</w:t>
      </w:r>
    </w:p>
    <w:p w14:paraId="7E06F7A6" w14:textId="0726CE4C" w:rsidR="00A14192" w:rsidRPr="009D0460" w:rsidRDefault="00A14192" w:rsidP="00A14192">
      <w:pPr>
        <w:pStyle w:val="Odstavecseseznamem"/>
        <w:widowControl/>
        <w:numPr>
          <w:ilvl w:val="1"/>
          <w:numId w:val="29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Uveďte 3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-5</w:t>
      </w: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příklad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ů</w:t>
      </w: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nejvýznamnějších fakultních činností 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v oblasti společenské relevance</w:t>
      </w: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73247" w14:paraId="75663975" w14:textId="77777777" w:rsidTr="00491C51">
        <w:tc>
          <w:tcPr>
            <w:tcW w:w="9104" w:type="dxa"/>
          </w:tcPr>
          <w:p w14:paraId="6C578A6C" w14:textId="77777777" w:rsidR="00A14192" w:rsidRPr="00573247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6DB730D1" w14:textId="77777777" w:rsidR="00A14192" w:rsidRPr="009D0460" w:rsidRDefault="00A14192" w:rsidP="00533D5E">
      <w:pPr>
        <w:pStyle w:val="Odstavecseseznamem"/>
        <w:widowControl/>
        <w:numPr>
          <w:ilvl w:val="1"/>
          <w:numId w:val="29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Stručně představte význam aplikovaného výzkumu na fakultě (projekty, výsledky).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73247" w14:paraId="3F015BBD" w14:textId="77777777" w:rsidTr="00491C51">
        <w:tc>
          <w:tcPr>
            <w:tcW w:w="9104" w:type="dxa"/>
          </w:tcPr>
          <w:p w14:paraId="27D8B0BF" w14:textId="77777777" w:rsidR="00A14192" w:rsidRPr="00573247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32293F06" w14:textId="77777777" w:rsidR="00A14192" w:rsidRPr="009D0460" w:rsidRDefault="00A14192" w:rsidP="00533D5E">
      <w:pPr>
        <w:pStyle w:val="Odstavecseseznamem"/>
        <w:widowControl/>
        <w:numPr>
          <w:ilvl w:val="1"/>
          <w:numId w:val="29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Popište stav transferu technologií a spolupráce s praxí v této oblasti na fakultě.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73247" w14:paraId="4C8F353C" w14:textId="77777777" w:rsidTr="00491C51">
        <w:tc>
          <w:tcPr>
            <w:tcW w:w="9104" w:type="dxa"/>
          </w:tcPr>
          <w:p w14:paraId="73638917" w14:textId="77777777" w:rsidR="00A14192" w:rsidRPr="00573247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2CFA1EA2" w14:textId="77777777" w:rsidR="00A14192" w:rsidRPr="009D0460" w:rsidRDefault="00A14192" w:rsidP="00533D5E">
      <w:pPr>
        <w:pStyle w:val="Odstavecseseznamem"/>
        <w:widowControl/>
        <w:numPr>
          <w:ilvl w:val="1"/>
          <w:numId w:val="29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Uveďte nejvýznamnější příklady uznání fakultních činností výzkumnou komunitou za posledních 5 let (ceny, čestné tituly apod.).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73247" w14:paraId="5100531B" w14:textId="77777777" w:rsidTr="00491C51">
        <w:tc>
          <w:tcPr>
            <w:tcW w:w="9104" w:type="dxa"/>
          </w:tcPr>
          <w:p w14:paraId="1275EC8B" w14:textId="77777777" w:rsidR="00A14192" w:rsidRPr="00573247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14811F02" w14:textId="77777777" w:rsidR="00A14192" w:rsidRPr="009D0460" w:rsidRDefault="00A14192" w:rsidP="00533D5E">
      <w:pPr>
        <w:pStyle w:val="Odstavecseseznamem"/>
        <w:widowControl/>
        <w:numPr>
          <w:ilvl w:val="1"/>
          <w:numId w:val="29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Stručně popište nejvýznamnější způsoby popularizace výsledků fakultních činností.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73247" w14:paraId="6CBB606B" w14:textId="77777777" w:rsidTr="00491C51">
        <w:tc>
          <w:tcPr>
            <w:tcW w:w="9104" w:type="dxa"/>
          </w:tcPr>
          <w:p w14:paraId="388F4E4B" w14:textId="77777777" w:rsidR="00A14192" w:rsidRPr="00573247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6B6EEC85" w14:textId="2C25A0F1" w:rsidR="00A14192" w:rsidRPr="00CD335D" w:rsidRDefault="00A14192" w:rsidP="00533D5E">
      <w:pPr>
        <w:pStyle w:val="Odstavecseseznamem"/>
        <w:widowControl/>
        <w:numPr>
          <w:ilvl w:val="1"/>
          <w:numId w:val="29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Cs/>
          <w:color w:val="0070C0"/>
          <w:sz w:val="22"/>
          <w:szCs w:val="22"/>
          <w:lang w:eastAsia="en-US"/>
        </w:rPr>
      </w:pP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Stručně popište význam kurzů CŽV pro veřejnost na fakultě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.</w:t>
      </w: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</w:t>
      </w:r>
      <w:r w:rsidRPr="00CD335D">
        <w:rPr>
          <w:rFonts w:ascii="Calibri" w:eastAsia="Calibri" w:hAnsi="Calibri" w:cs="Calibri"/>
          <w:bCs/>
          <w:i/>
          <w:iCs/>
          <w:color w:val="0070C0"/>
          <w:sz w:val="22"/>
          <w:szCs w:val="22"/>
          <w:lang w:eastAsia="en-US"/>
        </w:rPr>
        <w:t>(</w:t>
      </w:r>
      <w:r w:rsidRPr="00CD335D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Rektorát dodá tabulku s počty kurzů a frekventantů a s tržbami v této oblasti v posledních 5 letech</w:t>
      </w:r>
      <w:r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 xml:space="preserve">; </w:t>
      </w:r>
      <w:r w:rsidRPr="00CD335D">
        <w:rPr>
          <w:rFonts w:ascii="Calibri" w:eastAsia="Calibri" w:hAnsi="Calibri" w:cs="Calibri"/>
          <w:bCs/>
          <w:i/>
          <w:color w:val="0070C0"/>
          <w:sz w:val="22"/>
          <w:szCs w:val="22"/>
          <w:lang w:eastAsia="en-US"/>
        </w:rPr>
        <w:t>U3V se uvádí zvlášť)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73247" w14:paraId="26D37AB6" w14:textId="77777777" w:rsidTr="00491C51">
        <w:tc>
          <w:tcPr>
            <w:tcW w:w="8954" w:type="dxa"/>
          </w:tcPr>
          <w:p w14:paraId="197489B4" w14:textId="77777777" w:rsidR="00A14192" w:rsidRPr="00573247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1A175410" w14:textId="77777777" w:rsidR="00A14192" w:rsidRPr="00CD335D" w:rsidRDefault="00A14192" w:rsidP="00A14192">
      <w:pPr>
        <w:pStyle w:val="Odstavecseseznamem"/>
        <w:widowControl/>
        <w:numPr>
          <w:ilvl w:val="1"/>
          <w:numId w:val="29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Cs/>
          <w:color w:val="0070C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Stručně </w:t>
      </w: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popište</w:t>
      </w: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strategické priority v oblasti prohlubování společenské relevance fakultních činností.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73247" w14:paraId="106ADCDE" w14:textId="77777777" w:rsidTr="00491C51">
        <w:tc>
          <w:tcPr>
            <w:tcW w:w="9104" w:type="dxa"/>
          </w:tcPr>
          <w:p w14:paraId="0C00A948" w14:textId="77777777" w:rsidR="00A14192" w:rsidRPr="00573247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6EA7DC7B" w14:textId="1A89CB21" w:rsidR="00A14192" w:rsidRPr="009D0460" w:rsidRDefault="00A14192" w:rsidP="00533D5E">
      <w:pPr>
        <w:pStyle w:val="Odstavecseseznamem"/>
        <w:widowControl/>
        <w:numPr>
          <w:ilvl w:val="1"/>
          <w:numId w:val="29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Uveďte případné</w:t>
      </w:r>
      <w:r w:rsidRPr="009D0460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 návrhy na celouniverzitní opatření v oblasti společenské relevance.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573247" w14:paraId="0EE41928" w14:textId="77777777" w:rsidTr="00491C51">
        <w:tc>
          <w:tcPr>
            <w:tcW w:w="9104" w:type="dxa"/>
          </w:tcPr>
          <w:p w14:paraId="38C23E7D" w14:textId="77777777" w:rsidR="00A14192" w:rsidRPr="00573247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5FA5BB8B" w14:textId="77777777" w:rsidR="00A14192" w:rsidRDefault="00A14192" w:rsidP="00A14192">
      <w:pPr>
        <w:widowControl/>
        <w:spacing w:before="0" w:after="200" w:line="276" w:lineRule="auto"/>
        <w:rPr>
          <w:rFonts w:ascii="Calibri" w:eastAsia="Calibri" w:hAnsi="Calibri" w:cs="Calibri"/>
          <w:color w:val="auto"/>
          <w:sz w:val="24"/>
          <w:szCs w:val="24"/>
          <w:lang w:eastAsia="en-US"/>
        </w:rPr>
        <w:sectPr w:rsidR="00A14192" w:rsidSect="00B13899">
          <w:endnotePr>
            <w:numFmt w:val="decimal"/>
          </w:endnotePr>
          <w:pgSz w:w="11906" w:h="16838" w:code="9"/>
          <w:pgMar w:top="1418" w:right="1274" w:bottom="1418" w:left="1560" w:header="425" w:footer="128" w:gutter="0"/>
          <w:pgNumType w:start="1"/>
          <w:cols w:space="708"/>
          <w:docGrid w:linePitch="326"/>
        </w:sectPr>
      </w:pPr>
    </w:p>
    <w:p w14:paraId="74189D2F" w14:textId="77777777" w:rsidR="00A14192" w:rsidRPr="009416AC" w:rsidRDefault="00A14192" w:rsidP="00A14192">
      <w:pPr>
        <w:pStyle w:val="Nadpis3"/>
        <w:numPr>
          <w:ilvl w:val="0"/>
          <w:numId w:val="28"/>
        </w:numPr>
        <w:spacing w:before="0" w:after="240"/>
        <w:ind w:left="567" w:hanging="567"/>
        <w:rPr>
          <w:rFonts w:ascii="Calibri" w:eastAsia="Calibri" w:hAnsi="Calibri" w:cs="Calibri"/>
          <w:b w:val="0"/>
          <w:sz w:val="28"/>
          <w:szCs w:val="28"/>
          <w:lang w:eastAsia="en-US"/>
        </w:rPr>
      </w:pPr>
      <w:r w:rsidRPr="009416AC">
        <w:rPr>
          <w:rFonts w:ascii="Calibri" w:eastAsia="Calibri" w:hAnsi="Calibri" w:cs="Calibri"/>
          <w:sz w:val="28"/>
          <w:szCs w:val="28"/>
          <w:lang w:eastAsia="en-US"/>
        </w:rPr>
        <w:lastRenderedPageBreak/>
        <w:t>Nastavení organizace a řízení fakulty</w:t>
      </w:r>
    </w:p>
    <w:p w14:paraId="6F52FE2C" w14:textId="69E17A0D" w:rsidR="00A14192" w:rsidRPr="00FF24A2" w:rsidRDefault="00A14192" w:rsidP="00297824">
      <w:pPr>
        <w:pStyle w:val="Odstavecseseznamem"/>
        <w:widowControl/>
        <w:numPr>
          <w:ilvl w:val="0"/>
          <w:numId w:val="33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</w:pPr>
      <w:r w:rsidRPr="00FF24A2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Stručně popište přístup ke jmenování a pozitivní/negativní zkušenosti s fungováním jednotlivých fakultních grémií (vědecká rada, akreditační komise, ediční rada, etická komise apod., případně jejich obdoby).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4E1431" w14:paraId="04DCDDF4" w14:textId="77777777" w:rsidTr="00491C51">
        <w:tc>
          <w:tcPr>
            <w:tcW w:w="9104" w:type="dxa"/>
          </w:tcPr>
          <w:p w14:paraId="5DEDBF9D" w14:textId="77777777" w:rsidR="00A14192" w:rsidRPr="004E143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283B8D0B" w14:textId="77777777" w:rsidR="00A14192" w:rsidRPr="00FF24A2" w:rsidRDefault="00A14192" w:rsidP="00297824">
      <w:pPr>
        <w:pStyle w:val="Odstavecseseznamem"/>
        <w:widowControl/>
        <w:numPr>
          <w:ilvl w:val="0"/>
          <w:numId w:val="33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b/>
          <w:bCs/>
          <w:i/>
          <w:color w:val="000000" w:themeColor="text1"/>
          <w:sz w:val="22"/>
          <w:szCs w:val="22"/>
          <w:lang w:eastAsia="en-US"/>
        </w:rPr>
      </w:pPr>
      <w:r w:rsidRPr="00FF24A2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Popište způsob obsazování míst vedoucích pracovníků, stanovení rozsahu jejich pravomocí a délky funkčního období (ústavů, kateder, oddělení) a vyjádřete se k přístupu fakulty ohledně centralizace/decentralizace vnitřní struktury (včetně personální a ekonomické politiky). </w:t>
      </w:r>
      <w:r w:rsidRPr="00FF24A2">
        <w:rPr>
          <w:rFonts w:ascii="Calibri" w:eastAsia="Calibri" w:hAnsi="Calibri" w:cs="Calibri"/>
          <w:b/>
          <w:bCs/>
          <w:i/>
          <w:color w:val="000000" w:themeColor="text1"/>
          <w:sz w:val="22"/>
          <w:szCs w:val="22"/>
          <w:lang w:eastAsia="en-US"/>
        </w:rPr>
        <w:t>Pokud existuje opatření nebo jiná oficiální veřejně dostupná metodika způsobu obsazování míst vedoucích pracovníků a stanovení rozsahu jejich pravomocí, uveďte odkaz. Druhou část otázky odpovězte stručným zdůvodněním přístupu, nikoli výčtem jednotlivostí.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4E1431" w14:paraId="54E11589" w14:textId="77777777" w:rsidTr="00491C51">
        <w:tc>
          <w:tcPr>
            <w:tcW w:w="9104" w:type="dxa"/>
          </w:tcPr>
          <w:p w14:paraId="0F9EA9B4" w14:textId="77777777" w:rsidR="00A14192" w:rsidRPr="004E143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5A041CFB" w14:textId="75361678" w:rsidR="00A14192" w:rsidRPr="006D1E06" w:rsidRDefault="00A14192" w:rsidP="00297824">
      <w:pPr>
        <w:pStyle w:val="Odstavecseseznamem"/>
        <w:widowControl/>
        <w:numPr>
          <w:ilvl w:val="0"/>
          <w:numId w:val="33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i/>
          <w:color w:val="0070C0"/>
          <w:sz w:val="22"/>
          <w:szCs w:val="22"/>
          <w:lang w:eastAsia="en-US"/>
        </w:rPr>
      </w:pPr>
      <w:r w:rsidRPr="00FF24A2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 xml:space="preserve">Stručně uveďte komentář k rozdělení finančních zdrojů na fakultě. </w:t>
      </w:r>
      <w:r w:rsidRPr="00FF24A2">
        <w:rPr>
          <w:rFonts w:ascii="Calibri" w:eastAsia="Calibri" w:hAnsi="Calibri" w:cs="Calibri"/>
          <w:b/>
          <w:bCs/>
          <w:i/>
          <w:color w:val="auto"/>
          <w:sz w:val="22"/>
          <w:szCs w:val="22"/>
          <w:lang w:eastAsia="en-US"/>
        </w:rPr>
        <w:t xml:space="preserve">Pokud existuje opatření k tvorbě rozpočtu, uveďte odkaz. Jinak především uveďte, jak se přistupuje k rozdělení financí mezi pracoviště a </w:t>
      </w:r>
      <w:r w:rsidRPr="00297824">
        <w:rPr>
          <w:rFonts w:ascii="Calibri" w:eastAsia="Calibri" w:hAnsi="Calibri" w:cs="Calibri"/>
          <w:b/>
          <w:bCs/>
          <w:i/>
          <w:color w:val="auto"/>
          <w:sz w:val="22"/>
          <w:szCs w:val="22"/>
          <w:lang w:eastAsia="en-US"/>
        </w:rPr>
        <w:t>zda je uplatňována nějaká vlastní metoda</w:t>
      </w:r>
      <w:r w:rsidRPr="00FF24A2">
        <w:rPr>
          <w:rFonts w:ascii="Calibri" w:eastAsia="Calibri" w:hAnsi="Calibri" w:cs="Calibri"/>
          <w:b/>
          <w:bCs/>
          <w:i/>
          <w:color w:val="auto"/>
          <w:sz w:val="22"/>
          <w:szCs w:val="22"/>
          <w:lang w:eastAsia="en-US"/>
        </w:rPr>
        <w:t xml:space="preserve"> pro rozdělení prostředků z</w:t>
      </w:r>
      <w:r>
        <w:rPr>
          <w:rFonts w:ascii="Calibri" w:eastAsia="Calibri" w:hAnsi="Calibri" w:cs="Calibri"/>
          <w:b/>
          <w:bCs/>
          <w:i/>
          <w:color w:val="auto"/>
          <w:sz w:val="22"/>
          <w:szCs w:val="22"/>
          <w:lang w:eastAsia="en-US"/>
        </w:rPr>
        <w:t> </w:t>
      </w:r>
      <w:r w:rsidRPr="00FF24A2">
        <w:rPr>
          <w:rFonts w:ascii="Calibri" w:eastAsia="Calibri" w:hAnsi="Calibri" w:cs="Calibri"/>
          <w:b/>
          <w:bCs/>
          <w:i/>
          <w:color w:val="auto"/>
          <w:sz w:val="22"/>
          <w:szCs w:val="22"/>
          <w:lang w:eastAsia="en-US"/>
        </w:rPr>
        <w:t>DKRVO</w:t>
      </w:r>
      <w:r>
        <w:rPr>
          <w:rFonts w:ascii="Calibri" w:eastAsia="Calibri" w:hAnsi="Calibri" w:cs="Calibri"/>
          <w:b/>
          <w:bCs/>
          <w:i/>
          <w:color w:val="auto"/>
          <w:sz w:val="22"/>
          <w:szCs w:val="22"/>
          <w:lang w:eastAsia="en-US"/>
        </w:rPr>
        <w:t>.</w:t>
      </w:r>
      <w:r w:rsidRPr="00FF24A2">
        <w:rPr>
          <w:rFonts w:ascii="Calibri" w:eastAsia="Calibri" w:hAnsi="Calibri" w:cs="Calibri"/>
          <w:b/>
          <w:bCs/>
          <w:i/>
          <w:color w:val="auto"/>
          <w:sz w:val="22"/>
          <w:szCs w:val="22"/>
          <w:lang w:eastAsia="en-US"/>
        </w:rPr>
        <w:t xml:space="preserve"> </w:t>
      </w:r>
      <w:r w:rsidRPr="006D1E06">
        <w:rPr>
          <w:rFonts w:ascii="Calibri" w:eastAsia="Calibri" w:hAnsi="Calibri" w:cs="Calibri"/>
          <w:i/>
          <w:color w:val="0070C0"/>
          <w:sz w:val="22"/>
          <w:szCs w:val="22"/>
          <w:lang w:eastAsia="en-US"/>
        </w:rPr>
        <w:t>(Rektorát dodá přehled vývoje příjmové stránky rozpočtu rozdělený na A+K, DKRVO a ostatní zdroje)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4E1431" w14:paraId="181D5EE0" w14:textId="77777777" w:rsidTr="00491C51">
        <w:tc>
          <w:tcPr>
            <w:tcW w:w="8954" w:type="dxa"/>
          </w:tcPr>
          <w:p w14:paraId="6AD8BED2" w14:textId="77777777" w:rsidR="00A14192" w:rsidRPr="004E143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39CD7019" w14:textId="77777777" w:rsidR="00A14192" w:rsidRPr="006D1E06" w:rsidRDefault="00A14192" w:rsidP="00A14192">
      <w:pPr>
        <w:pStyle w:val="Odstavecseseznamem"/>
        <w:widowControl/>
        <w:numPr>
          <w:ilvl w:val="0"/>
          <w:numId w:val="33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i/>
          <w:color w:val="0070C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Uveďte přehled externích hodnocení realizovaných na vaší fakultě v posledních 5 letech (jedná se o hodnocení fakulty jako celku nebo i vybraných fakultních činností). Popište zaměření a výsledky těchto hodnocení.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4E1431" w14:paraId="01E75863" w14:textId="77777777" w:rsidTr="00491C51">
        <w:tc>
          <w:tcPr>
            <w:tcW w:w="8954" w:type="dxa"/>
          </w:tcPr>
          <w:p w14:paraId="195235D1" w14:textId="77777777" w:rsidR="00A14192" w:rsidRPr="004E143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2336900E" w14:textId="77777777" w:rsidR="00A14192" w:rsidRPr="006D1E06" w:rsidRDefault="00A14192" w:rsidP="00A14192">
      <w:pPr>
        <w:pStyle w:val="Odstavecseseznamem"/>
        <w:widowControl/>
        <w:numPr>
          <w:ilvl w:val="0"/>
          <w:numId w:val="33"/>
        </w:numPr>
        <w:spacing w:before="480" w:after="160" w:line="276" w:lineRule="auto"/>
        <w:ind w:left="357" w:hanging="357"/>
        <w:jc w:val="left"/>
        <w:rPr>
          <w:rFonts w:ascii="Calibri" w:eastAsia="Calibri" w:hAnsi="Calibri" w:cs="Calibri"/>
          <w:i/>
          <w:color w:val="0070C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Využíváte v rámci vaší fakulty benchmarking? Pokud ano, uveďte vámi vybrané referenční pracoviště (případně i více) a popište, jakým způsobem vás toto pracoviště inspiruje ke zlepšování vašich vlastních aktivit.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4E1431" w14:paraId="01225B48" w14:textId="77777777" w:rsidTr="00491C51">
        <w:tc>
          <w:tcPr>
            <w:tcW w:w="8954" w:type="dxa"/>
          </w:tcPr>
          <w:p w14:paraId="7F412481" w14:textId="77777777" w:rsidR="00A14192" w:rsidRPr="004E143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1E149AB9" w14:textId="24703DCE" w:rsidR="00A14192" w:rsidRPr="00F07622" w:rsidRDefault="00A14192" w:rsidP="00297824">
      <w:pPr>
        <w:pStyle w:val="Odstavecseseznamem"/>
        <w:widowControl/>
        <w:numPr>
          <w:ilvl w:val="0"/>
          <w:numId w:val="33"/>
        </w:numPr>
        <w:spacing w:before="480" w:after="160" w:line="276" w:lineRule="auto"/>
        <w:ind w:left="357" w:hanging="357"/>
        <w:jc w:val="left"/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</w:pPr>
      <w:r w:rsidRPr="00F07622"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 xml:space="preserve">Stručně popište, jak fakulta postupuje v oblasti </w:t>
      </w:r>
      <w:r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 xml:space="preserve">zaměstnaneckých šetření (šetření spokojenosti zaměstnanců), </w:t>
      </w:r>
      <w:r w:rsidRPr="00F07622"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 xml:space="preserve">antidiskriminačních opatření, rovnosti mužů a žen, </w:t>
      </w:r>
      <w:r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 xml:space="preserve">slaďování soukromého a pracovního života, </w:t>
      </w:r>
      <w:r w:rsidRPr="00F07622"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 xml:space="preserve">informovanosti </w:t>
      </w:r>
      <w:r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>zaměstnanců</w:t>
      </w:r>
      <w:r w:rsidRPr="00F07622"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 xml:space="preserve">, zaměstnaneckých benefitů, identifikace </w:t>
      </w:r>
      <w:r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lastRenderedPageBreak/>
        <w:t xml:space="preserve">zaměstnanců </w:t>
      </w:r>
      <w:r w:rsidRPr="00F07622"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>s</w:t>
      </w:r>
      <w:r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> fakultou apod.</w:t>
      </w:r>
      <w:r w:rsidRPr="00F07622"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 xml:space="preserve"> Pokud existuje v některém bodě veřejně dostupné opatření či metodika, uveďte odkaz.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4E1431" w14:paraId="325E6104" w14:textId="77777777" w:rsidTr="00491C51">
        <w:tc>
          <w:tcPr>
            <w:tcW w:w="8954" w:type="dxa"/>
          </w:tcPr>
          <w:p w14:paraId="17805C37" w14:textId="77777777" w:rsidR="00A14192" w:rsidRPr="004E143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69BCAD08" w14:textId="77777777" w:rsidR="00A14192" w:rsidRPr="00F07622" w:rsidRDefault="00A14192" w:rsidP="00A14192">
      <w:pPr>
        <w:pStyle w:val="Odstavecseseznamem"/>
        <w:widowControl/>
        <w:numPr>
          <w:ilvl w:val="0"/>
          <w:numId w:val="33"/>
        </w:numPr>
        <w:spacing w:before="480" w:after="160" w:line="276" w:lineRule="auto"/>
        <w:ind w:left="357" w:hanging="357"/>
        <w:jc w:val="left"/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>Zhodnoťte informační, materiální a finanční situaci fakulty a její vývoj za posledních 5 let. Uveďte případné problémy, které vnímáte z pohledu dalšího rozvoje fakulty jako klíčové</w:t>
      </w:r>
      <w:r w:rsidRPr="00F07622"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>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4E1431" w14:paraId="6B20588D" w14:textId="77777777" w:rsidTr="00491C51">
        <w:tc>
          <w:tcPr>
            <w:tcW w:w="8954" w:type="dxa"/>
          </w:tcPr>
          <w:p w14:paraId="0646F48C" w14:textId="77777777" w:rsidR="00A14192" w:rsidRPr="004E143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52F2142E" w14:textId="77777777" w:rsidR="00A14192" w:rsidRPr="00E1293E" w:rsidRDefault="00A14192" w:rsidP="00A14192">
      <w:pPr>
        <w:pStyle w:val="Odstavecseseznamem"/>
        <w:widowControl/>
        <w:numPr>
          <w:ilvl w:val="0"/>
          <w:numId w:val="33"/>
        </w:numPr>
        <w:spacing w:before="480" w:after="160" w:line="276" w:lineRule="auto"/>
        <w:ind w:left="357" w:hanging="357"/>
        <w:jc w:val="left"/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>Uveďte případné návrhy na celouniverzitní opatření v oblasti nastavení organizace a řízení</w:t>
      </w:r>
      <w:r w:rsidRPr="00E1293E">
        <w:rPr>
          <w:rFonts w:ascii="Calibri" w:eastAsia="Calibri" w:hAnsi="Calibri"/>
          <w:b/>
          <w:i/>
          <w:iCs/>
          <w:color w:val="auto"/>
          <w:sz w:val="22"/>
          <w:szCs w:val="22"/>
          <w:lang w:eastAsia="en-US"/>
        </w:rPr>
        <w:t>.</w:t>
      </w:r>
    </w:p>
    <w:tbl>
      <w:tblPr>
        <w:tblStyle w:val="Mkatabulky2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14192" w:rsidRPr="004E1431" w14:paraId="24C4E7FB" w14:textId="77777777" w:rsidTr="00491C51">
        <w:tc>
          <w:tcPr>
            <w:tcW w:w="9104" w:type="dxa"/>
          </w:tcPr>
          <w:p w14:paraId="2BFD0566" w14:textId="77777777" w:rsidR="00A14192" w:rsidRPr="004E1431" w:rsidRDefault="00A14192" w:rsidP="00491C51">
            <w:pPr>
              <w:widowControl/>
              <w:jc w:val="left"/>
              <w:rPr>
                <w:rFonts w:ascii="Calibri" w:hAnsi="Calibri" w:cs="Arial"/>
                <w:color w:val="auto"/>
              </w:rPr>
            </w:pPr>
          </w:p>
        </w:tc>
      </w:tr>
    </w:tbl>
    <w:p w14:paraId="31045E6D" w14:textId="77777777" w:rsidR="00A14192" w:rsidRDefault="00A14192" w:rsidP="00A14192">
      <w:pPr>
        <w:jc w:val="left"/>
        <w:sectPr w:rsidR="00A14192" w:rsidSect="00B13899">
          <w:endnotePr>
            <w:numFmt w:val="decimal"/>
          </w:endnotePr>
          <w:pgSz w:w="11906" w:h="16838" w:code="9"/>
          <w:pgMar w:top="1418" w:right="1274" w:bottom="1418" w:left="1560" w:header="425" w:footer="128" w:gutter="0"/>
          <w:pgNumType w:start="1"/>
          <w:cols w:space="708"/>
          <w:docGrid w:linePitch="326"/>
        </w:sectPr>
      </w:pPr>
    </w:p>
    <w:p w14:paraId="0FA75810" w14:textId="77777777" w:rsidR="00A14192" w:rsidRDefault="00A14192" w:rsidP="00A14192">
      <w:pPr>
        <w:pStyle w:val="Nadpis3"/>
        <w:numPr>
          <w:ilvl w:val="0"/>
          <w:numId w:val="28"/>
        </w:numPr>
        <w:spacing w:before="0" w:after="240"/>
        <w:ind w:left="567" w:hanging="567"/>
        <w:rPr>
          <w:rFonts w:ascii="Calibri" w:eastAsia="Calibri" w:hAnsi="Calibri" w:cs="Calibri"/>
          <w:b w:val="0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SWOT analýza</w:t>
      </w:r>
    </w:p>
    <w:p w14:paraId="21EA16D6" w14:textId="77777777" w:rsidR="00A14192" w:rsidRPr="004E016D" w:rsidRDefault="00A14192" w:rsidP="00D031EB">
      <w:pPr>
        <w:pStyle w:val="Odstavecseseznamem"/>
        <w:widowControl/>
        <w:numPr>
          <w:ilvl w:val="0"/>
          <w:numId w:val="32"/>
        </w:numPr>
        <w:spacing w:before="480" w:after="160" w:line="276" w:lineRule="auto"/>
        <w:ind w:left="357" w:hanging="357"/>
        <w:jc w:val="left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D031E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Pomocí SWOT analýzy popište vnitřní silné a slabé stránky </w:t>
      </w:r>
      <w:r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fakulty</w:t>
      </w:r>
      <w:r w:rsidRPr="00D031E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a vnější příležitosti a hrozby, a to ve struktuře jednotlivých kapitol sebehodnotící zprávy. V rámci SWOT analýzy zohledněte informace uvedené v rámci celé sebehodnotící zprávy.</w:t>
      </w:r>
      <w:r w:rsidRPr="004E016D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054"/>
        <w:gridCol w:w="4057"/>
      </w:tblGrid>
      <w:tr w:rsidR="00A14192" w:rsidRPr="003555A4" w14:paraId="7DF05DE2" w14:textId="77777777" w:rsidTr="00491C51">
        <w:tc>
          <w:tcPr>
            <w:tcW w:w="5000" w:type="pct"/>
            <w:gridSpan w:val="3"/>
            <w:shd w:val="clear" w:color="auto" w:fill="BFBFBF" w:themeFill="background1" w:themeFillShade="BF"/>
          </w:tcPr>
          <w:p w14:paraId="2C7ACBFC" w14:textId="77777777" w:rsidR="00A14192" w:rsidRPr="00897199" w:rsidRDefault="00A14192" w:rsidP="00491C51">
            <w:pPr>
              <w:keepNext/>
              <w:rPr>
                <w:rFonts w:ascii="Calibri" w:hAnsi="Calibri" w:cs="Calibri"/>
                <w:b/>
                <w:color w:val="auto"/>
              </w:rPr>
            </w:pPr>
            <w:r w:rsidRPr="00897199">
              <w:rPr>
                <w:rFonts w:ascii="Calibri" w:hAnsi="Calibri" w:cs="Calibri"/>
                <w:b/>
                <w:color w:val="auto"/>
              </w:rPr>
              <w:t>SWOT analýza</w:t>
            </w:r>
          </w:p>
        </w:tc>
      </w:tr>
      <w:tr w:rsidR="00A14192" w:rsidRPr="003555A4" w14:paraId="0DB937B0" w14:textId="77777777" w:rsidTr="00491C51">
        <w:tc>
          <w:tcPr>
            <w:tcW w:w="455" w:type="pct"/>
            <w:shd w:val="clear" w:color="auto" w:fill="BFBFBF"/>
          </w:tcPr>
          <w:p w14:paraId="094E910E" w14:textId="77777777" w:rsidR="00A14192" w:rsidRPr="003077B8" w:rsidRDefault="00A14192" w:rsidP="00491C51">
            <w:pPr>
              <w:keepNext/>
              <w:rPr>
                <w:rFonts w:ascii="Calibri" w:hAnsi="Calibri" w:cs="Calibri"/>
                <w:b/>
                <w:color w:val="000000" w:themeColor="text1"/>
              </w:rPr>
            </w:pPr>
            <w:r w:rsidRPr="003077B8">
              <w:rPr>
                <w:rFonts w:ascii="Calibri" w:hAnsi="Calibri" w:cs="Calibri"/>
                <w:b/>
                <w:color w:val="000000" w:themeColor="text1"/>
              </w:rPr>
              <w:t>Faktory</w:t>
            </w:r>
          </w:p>
        </w:tc>
        <w:tc>
          <w:tcPr>
            <w:tcW w:w="2272" w:type="pct"/>
            <w:shd w:val="clear" w:color="auto" w:fill="BFBFBF"/>
          </w:tcPr>
          <w:p w14:paraId="261F7392" w14:textId="77777777" w:rsidR="00A14192" w:rsidRPr="00897199" w:rsidRDefault="00A14192" w:rsidP="00491C51">
            <w:pPr>
              <w:keepNext/>
              <w:rPr>
                <w:rFonts w:ascii="Calibri" w:hAnsi="Calibri" w:cs="Calibri"/>
                <w:b/>
                <w:color w:val="auto"/>
              </w:rPr>
            </w:pPr>
            <w:r w:rsidRPr="00897199">
              <w:rPr>
                <w:rFonts w:ascii="Calibri" w:hAnsi="Calibri" w:cs="Calibri"/>
                <w:b/>
                <w:color w:val="auto"/>
              </w:rPr>
              <w:t>Příznivé</w:t>
            </w:r>
          </w:p>
        </w:tc>
        <w:tc>
          <w:tcPr>
            <w:tcW w:w="2272" w:type="pct"/>
            <w:shd w:val="clear" w:color="auto" w:fill="BFBFBF" w:themeFill="background1" w:themeFillShade="BF"/>
          </w:tcPr>
          <w:p w14:paraId="1FA16555" w14:textId="77777777" w:rsidR="00A14192" w:rsidRPr="00897199" w:rsidRDefault="00A14192" w:rsidP="00491C51">
            <w:pPr>
              <w:keepNext/>
              <w:rPr>
                <w:rFonts w:ascii="Calibri" w:hAnsi="Calibri" w:cs="Calibri"/>
                <w:b/>
                <w:color w:val="auto"/>
              </w:rPr>
            </w:pPr>
            <w:r w:rsidRPr="00897199">
              <w:rPr>
                <w:rFonts w:ascii="Calibri" w:hAnsi="Calibri" w:cs="Calibri"/>
                <w:b/>
                <w:color w:val="auto"/>
              </w:rPr>
              <w:t>Nepříznivé</w:t>
            </w:r>
          </w:p>
        </w:tc>
      </w:tr>
      <w:tr w:rsidR="00A14192" w:rsidRPr="003555A4" w14:paraId="68FEDAF3" w14:textId="77777777" w:rsidTr="00491C51">
        <w:tc>
          <w:tcPr>
            <w:tcW w:w="455" w:type="pct"/>
            <w:vMerge w:val="restart"/>
            <w:shd w:val="clear" w:color="auto" w:fill="BFBFBF"/>
          </w:tcPr>
          <w:p w14:paraId="159A0B32" w14:textId="77777777" w:rsidR="00A14192" w:rsidRPr="003077B8" w:rsidRDefault="00A14192" w:rsidP="00491C51">
            <w:pPr>
              <w:keepNext/>
              <w:rPr>
                <w:rFonts w:ascii="Calibri" w:hAnsi="Calibri" w:cs="Calibri"/>
                <w:color w:val="000000" w:themeColor="text1"/>
              </w:rPr>
            </w:pPr>
            <w:r w:rsidRPr="003077B8">
              <w:rPr>
                <w:rFonts w:ascii="Calibri" w:hAnsi="Calibri" w:cs="Calibri"/>
                <w:b/>
                <w:color w:val="000000" w:themeColor="text1"/>
              </w:rPr>
              <w:t>Vnitřní</w:t>
            </w:r>
          </w:p>
        </w:tc>
        <w:tc>
          <w:tcPr>
            <w:tcW w:w="2272" w:type="pct"/>
            <w:shd w:val="clear" w:color="auto" w:fill="BFBFBF"/>
          </w:tcPr>
          <w:p w14:paraId="51AC2FBD" w14:textId="77777777" w:rsidR="00A14192" w:rsidRPr="00897199" w:rsidRDefault="00A14192" w:rsidP="00491C51">
            <w:pPr>
              <w:keepNext/>
              <w:rPr>
                <w:rFonts w:ascii="Calibri" w:hAnsi="Calibri" w:cs="Calibri"/>
                <w:b/>
                <w:color w:val="auto"/>
              </w:rPr>
            </w:pPr>
            <w:r w:rsidRPr="00897199">
              <w:rPr>
                <w:rFonts w:ascii="Calibri" w:hAnsi="Calibri" w:cs="Calibri"/>
                <w:b/>
                <w:color w:val="auto"/>
              </w:rPr>
              <w:t>Silné stránky</w:t>
            </w:r>
          </w:p>
        </w:tc>
        <w:tc>
          <w:tcPr>
            <w:tcW w:w="2272" w:type="pct"/>
            <w:shd w:val="clear" w:color="auto" w:fill="BFBFBF" w:themeFill="background1" w:themeFillShade="BF"/>
          </w:tcPr>
          <w:p w14:paraId="55B056CD" w14:textId="77777777" w:rsidR="00A14192" w:rsidRPr="00897199" w:rsidRDefault="00A14192" w:rsidP="00491C51">
            <w:pPr>
              <w:keepNext/>
              <w:rPr>
                <w:rFonts w:ascii="Calibri" w:hAnsi="Calibri" w:cs="Calibri"/>
                <w:b/>
                <w:color w:val="auto"/>
              </w:rPr>
            </w:pPr>
            <w:r w:rsidRPr="00897199">
              <w:rPr>
                <w:rFonts w:ascii="Calibri" w:hAnsi="Calibri" w:cs="Calibri"/>
                <w:b/>
                <w:color w:val="auto"/>
              </w:rPr>
              <w:t>Slabé stránky</w:t>
            </w:r>
          </w:p>
        </w:tc>
      </w:tr>
      <w:tr w:rsidR="00A14192" w:rsidRPr="003555A4" w14:paraId="3D640668" w14:textId="77777777" w:rsidTr="00491C51">
        <w:trPr>
          <w:trHeight w:val="100"/>
        </w:trPr>
        <w:tc>
          <w:tcPr>
            <w:tcW w:w="455" w:type="pct"/>
            <w:vMerge/>
          </w:tcPr>
          <w:p w14:paraId="14228C60" w14:textId="77777777" w:rsidR="00A14192" w:rsidRPr="003077B8" w:rsidRDefault="00A14192" w:rsidP="00491C51">
            <w:pPr>
              <w:keepNext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272" w:type="pct"/>
          </w:tcPr>
          <w:p w14:paraId="0C6FE82A" w14:textId="77777777" w:rsidR="00A14192" w:rsidRPr="00897199" w:rsidRDefault="00A14192" w:rsidP="00491C51">
            <w:pPr>
              <w:keepNext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72" w:type="pct"/>
          </w:tcPr>
          <w:p w14:paraId="3C2A49F5" w14:textId="77777777" w:rsidR="00A14192" w:rsidRPr="00897199" w:rsidRDefault="00A14192" w:rsidP="00491C51">
            <w:pPr>
              <w:keepNext/>
              <w:rPr>
                <w:rFonts w:ascii="Calibri" w:hAnsi="Calibri" w:cs="Calibri"/>
                <w:color w:val="auto"/>
              </w:rPr>
            </w:pPr>
          </w:p>
        </w:tc>
      </w:tr>
      <w:tr w:rsidR="00A14192" w:rsidRPr="003555A4" w14:paraId="1566BE08" w14:textId="77777777" w:rsidTr="00491C51">
        <w:tc>
          <w:tcPr>
            <w:tcW w:w="455" w:type="pct"/>
            <w:vMerge w:val="restart"/>
            <w:shd w:val="clear" w:color="auto" w:fill="BFBFBF"/>
          </w:tcPr>
          <w:p w14:paraId="4156ABC8" w14:textId="77777777" w:rsidR="00A14192" w:rsidRPr="003077B8" w:rsidRDefault="00A14192" w:rsidP="00491C5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077B8">
              <w:rPr>
                <w:rFonts w:ascii="Calibri" w:hAnsi="Calibri" w:cs="Calibri"/>
                <w:b/>
                <w:color w:val="000000" w:themeColor="text1"/>
              </w:rPr>
              <w:t>Vnější</w:t>
            </w:r>
          </w:p>
        </w:tc>
        <w:tc>
          <w:tcPr>
            <w:tcW w:w="2272" w:type="pct"/>
            <w:shd w:val="clear" w:color="auto" w:fill="BFBFBF"/>
          </w:tcPr>
          <w:p w14:paraId="3508F5FE" w14:textId="77777777" w:rsidR="00A14192" w:rsidRPr="00897199" w:rsidRDefault="00A14192" w:rsidP="00491C51">
            <w:pPr>
              <w:rPr>
                <w:rFonts w:ascii="Calibri" w:hAnsi="Calibri" w:cs="Calibri"/>
                <w:b/>
                <w:color w:val="auto"/>
              </w:rPr>
            </w:pPr>
            <w:r w:rsidRPr="00897199">
              <w:rPr>
                <w:rFonts w:ascii="Calibri" w:hAnsi="Calibri" w:cs="Calibri"/>
                <w:b/>
                <w:color w:val="auto"/>
              </w:rPr>
              <w:t>Příležitosti</w:t>
            </w:r>
          </w:p>
        </w:tc>
        <w:tc>
          <w:tcPr>
            <w:tcW w:w="2272" w:type="pct"/>
            <w:shd w:val="clear" w:color="auto" w:fill="BFBFBF"/>
          </w:tcPr>
          <w:p w14:paraId="33D1DF0D" w14:textId="77777777" w:rsidR="00A14192" w:rsidRPr="00897199" w:rsidRDefault="00A14192" w:rsidP="00491C51">
            <w:pPr>
              <w:rPr>
                <w:rFonts w:ascii="Calibri" w:hAnsi="Calibri" w:cs="Calibri"/>
                <w:b/>
                <w:color w:val="auto"/>
              </w:rPr>
            </w:pPr>
            <w:r w:rsidRPr="00897199">
              <w:rPr>
                <w:rFonts w:ascii="Calibri" w:hAnsi="Calibri" w:cs="Calibri"/>
                <w:b/>
                <w:color w:val="auto"/>
              </w:rPr>
              <w:t>Hrozby</w:t>
            </w:r>
          </w:p>
        </w:tc>
      </w:tr>
      <w:tr w:rsidR="00A14192" w:rsidRPr="003555A4" w14:paraId="21C1D711" w14:textId="77777777" w:rsidTr="00491C51">
        <w:tc>
          <w:tcPr>
            <w:tcW w:w="455" w:type="pct"/>
            <w:vMerge/>
          </w:tcPr>
          <w:p w14:paraId="2194F740" w14:textId="77777777" w:rsidR="00A14192" w:rsidRPr="003077B8" w:rsidRDefault="00A14192" w:rsidP="00491C51">
            <w:pPr>
              <w:rPr>
                <w:rFonts w:ascii="Calibri" w:hAnsi="Calibri" w:cs="Calibri"/>
              </w:rPr>
            </w:pPr>
          </w:p>
        </w:tc>
        <w:tc>
          <w:tcPr>
            <w:tcW w:w="2272" w:type="pct"/>
          </w:tcPr>
          <w:p w14:paraId="6ADE0A85" w14:textId="77777777" w:rsidR="00A14192" w:rsidRPr="00897199" w:rsidRDefault="00A14192" w:rsidP="00491C51">
            <w:pPr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72" w:type="pct"/>
          </w:tcPr>
          <w:p w14:paraId="634679F7" w14:textId="77777777" w:rsidR="00A14192" w:rsidRPr="00897199" w:rsidRDefault="00A14192" w:rsidP="00491C51">
            <w:pPr>
              <w:rPr>
                <w:rFonts w:ascii="Calibri" w:hAnsi="Calibri" w:cs="Calibri"/>
                <w:color w:val="auto"/>
              </w:rPr>
            </w:pPr>
          </w:p>
        </w:tc>
      </w:tr>
    </w:tbl>
    <w:p w14:paraId="246474F4" w14:textId="77777777" w:rsidR="00A14192" w:rsidRPr="00897199" w:rsidRDefault="00A14192" w:rsidP="00D031EB">
      <w:pPr>
        <w:pStyle w:val="Odstavecseseznamem"/>
        <w:widowControl/>
        <w:numPr>
          <w:ilvl w:val="0"/>
          <w:numId w:val="32"/>
        </w:numPr>
        <w:spacing w:before="480" w:after="160" w:line="276" w:lineRule="auto"/>
        <w:ind w:left="357" w:hanging="357"/>
        <w:jc w:val="left"/>
        <w:rPr>
          <w:rFonts w:ascii="Calibri" w:hAnsi="Calibri" w:cs="Calibri"/>
          <w:b/>
          <w:i/>
          <w:iCs/>
          <w:color w:val="auto"/>
          <w:sz w:val="22"/>
          <w:szCs w:val="22"/>
        </w:rPr>
      </w:pPr>
      <w:r w:rsidRPr="00897199">
        <w:rPr>
          <w:rFonts w:ascii="Calibri" w:eastAsia="Calibri" w:hAnsi="Calibri" w:cs="Calibri"/>
          <w:b/>
          <w:i/>
          <w:iCs/>
          <w:color w:val="auto"/>
          <w:sz w:val="22"/>
          <w:szCs w:val="22"/>
          <w:lang w:eastAsia="en-US"/>
        </w:rPr>
        <w:t>Zhodnoťte</w:t>
      </w:r>
      <w:r w:rsidRPr="00897199">
        <w:rPr>
          <w:rFonts w:ascii="Calibri" w:hAnsi="Calibri" w:cs="Calibri"/>
          <w:b/>
          <w:i/>
          <w:iCs/>
          <w:color w:val="auto"/>
          <w:sz w:val="22"/>
          <w:szCs w:val="22"/>
        </w:rPr>
        <w:t>, jak se dosud podařilo naplnit plán rozvoje fakulty z předchozího pětiletého období, případně komentujte i opatření realizovaná mimo plán rozvoje. V případě nenaplnění plánu rozvoje nebo jeho části, zdůvodněte zvolenou strategii.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897199" w:rsidRPr="00897199" w14:paraId="17B1349F" w14:textId="77777777" w:rsidTr="00491C51">
        <w:tc>
          <w:tcPr>
            <w:tcW w:w="5000" w:type="pct"/>
            <w:shd w:val="clear" w:color="auto" w:fill="auto"/>
          </w:tcPr>
          <w:p w14:paraId="3CE77CF2" w14:textId="77777777" w:rsidR="00A14192" w:rsidRPr="00897199" w:rsidRDefault="00A14192" w:rsidP="00491C51">
            <w:pPr>
              <w:rPr>
                <w:rFonts w:ascii="Calibri" w:hAnsi="Calibri" w:cs="Calibri"/>
                <w:color w:val="auto"/>
              </w:rPr>
            </w:pPr>
          </w:p>
        </w:tc>
      </w:tr>
    </w:tbl>
    <w:p w14:paraId="043C7009" w14:textId="77777777" w:rsidR="00A14192" w:rsidRPr="00897199" w:rsidRDefault="00A14192" w:rsidP="00897199">
      <w:pPr>
        <w:pStyle w:val="Odstavecseseznamem"/>
        <w:widowControl/>
        <w:numPr>
          <w:ilvl w:val="0"/>
          <w:numId w:val="32"/>
        </w:numPr>
        <w:spacing w:before="480" w:after="160" w:line="276" w:lineRule="auto"/>
        <w:ind w:left="357" w:hanging="357"/>
        <w:jc w:val="left"/>
        <w:rPr>
          <w:rFonts w:ascii="Calibri" w:hAnsi="Calibri" w:cs="Calibri"/>
          <w:b/>
          <w:i/>
          <w:iCs/>
          <w:color w:val="auto"/>
          <w:sz w:val="22"/>
          <w:szCs w:val="22"/>
        </w:rPr>
      </w:pPr>
      <w:r w:rsidRPr="00897199">
        <w:rPr>
          <w:rFonts w:ascii="Calibri" w:hAnsi="Calibri" w:cs="Calibri"/>
          <w:b/>
          <w:i/>
          <w:iCs/>
          <w:color w:val="auto"/>
          <w:sz w:val="22"/>
          <w:szCs w:val="22"/>
        </w:rPr>
        <w:t xml:space="preserve">Na základě výsledků SWOT analýzy a výstupů sebehodnocení nastiňte plán rozvoje fakulty pro následující pětileté období a uveďte případná fakultní/celouniverzitní opatření, která bude v zájmu dosažení tohoto plánu nezbytné přijmout. 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897199" w:rsidRPr="00897199" w14:paraId="098E41C6" w14:textId="77777777" w:rsidTr="00491C51">
        <w:tc>
          <w:tcPr>
            <w:tcW w:w="5000" w:type="pct"/>
            <w:shd w:val="clear" w:color="auto" w:fill="auto"/>
          </w:tcPr>
          <w:p w14:paraId="1DA2CC8F" w14:textId="77777777" w:rsidR="00A14192" w:rsidRPr="00897199" w:rsidRDefault="00A14192" w:rsidP="00491C51">
            <w:pPr>
              <w:rPr>
                <w:rFonts w:ascii="Calibri" w:hAnsi="Calibri" w:cs="Calibri"/>
                <w:color w:val="auto"/>
              </w:rPr>
            </w:pPr>
          </w:p>
        </w:tc>
      </w:tr>
    </w:tbl>
    <w:p w14:paraId="317E08C5" w14:textId="77777777" w:rsidR="00A14192" w:rsidRPr="00897199" w:rsidRDefault="00A14192" w:rsidP="00897199">
      <w:pPr>
        <w:pStyle w:val="Odstavecseseznamem"/>
        <w:widowControl/>
        <w:numPr>
          <w:ilvl w:val="0"/>
          <w:numId w:val="32"/>
        </w:numPr>
        <w:spacing w:before="480" w:after="160" w:line="276" w:lineRule="auto"/>
        <w:ind w:left="357" w:hanging="357"/>
        <w:jc w:val="left"/>
        <w:rPr>
          <w:rFonts w:ascii="Calibri" w:hAnsi="Calibri" w:cs="Arial"/>
          <w:b/>
          <w:i/>
          <w:iCs/>
          <w:color w:val="auto"/>
          <w:sz w:val="22"/>
          <w:szCs w:val="22"/>
        </w:rPr>
      </w:pPr>
      <w:r w:rsidRPr="00897199">
        <w:rPr>
          <w:rFonts w:ascii="Calibri" w:hAnsi="Calibri" w:cs="Arial"/>
          <w:b/>
          <w:i/>
          <w:iCs/>
          <w:color w:val="auto"/>
          <w:sz w:val="22"/>
          <w:szCs w:val="22"/>
        </w:rPr>
        <w:t xml:space="preserve">Zde </w:t>
      </w:r>
      <w:r w:rsidRPr="00897199">
        <w:rPr>
          <w:rFonts w:ascii="Calibri" w:hAnsi="Calibri" w:cs="Calibri"/>
          <w:b/>
          <w:i/>
          <w:iCs/>
          <w:color w:val="auto"/>
          <w:sz w:val="22"/>
          <w:szCs w:val="22"/>
        </w:rPr>
        <w:t>můžete</w:t>
      </w:r>
      <w:r w:rsidRPr="00897199">
        <w:rPr>
          <w:rFonts w:ascii="Calibri" w:hAnsi="Calibri" w:cs="Arial"/>
          <w:b/>
          <w:i/>
          <w:iCs/>
          <w:color w:val="auto"/>
          <w:sz w:val="22"/>
          <w:szCs w:val="22"/>
        </w:rPr>
        <w:t xml:space="preserve"> </w:t>
      </w:r>
      <w:r w:rsidRPr="00897199">
        <w:rPr>
          <w:rFonts w:ascii="Calibri" w:hAnsi="Calibri" w:cs="Calibri"/>
          <w:b/>
          <w:i/>
          <w:iCs/>
          <w:color w:val="auto"/>
          <w:sz w:val="22"/>
          <w:szCs w:val="22"/>
        </w:rPr>
        <w:t>uvést</w:t>
      </w:r>
      <w:r w:rsidRPr="00897199">
        <w:rPr>
          <w:rFonts w:ascii="Calibri" w:hAnsi="Calibri" w:cs="Arial"/>
          <w:b/>
          <w:i/>
          <w:iCs/>
          <w:color w:val="auto"/>
          <w:sz w:val="22"/>
          <w:szCs w:val="22"/>
        </w:rPr>
        <w:t xml:space="preserve"> další informace, připomínky a náměty, které by podle Vás bylo vhodné zohlednit v souvislosti s hodnocením fakulty.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897199" w:rsidRPr="00897199" w14:paraId="2212C27E" w14:textId="77777777" w:rsidTr="00491C51">
        <w:tc>
          <w:tcPr>
            <w:tcW w:w="5000" w:type="pct"/>
            <w:shd w:val="clear" w:color="auto" w:fill="auto"/>
          </w:tcPr>
          <w:p w14:paraId="4B233E1D" w14:textId="77777777" w:rsidR="00A14192" w:rsidRPr="00897199" w:rsidRDefault="00A14192" w:rsidP="00491C51">
            <w:pPr>
              <w:rPr>
                <w:rFonts w:ascii="Calibri" w:hAnsi="Calibri" w:cs="Calibri"/>
                <w:color w:val="auto"/>
              </w:rPr>
            </w:pPr>
          </w:p>
        </w:tc>
      </w:tr>
    </w:tbl>
    <w:p w14:paraId="44BC1B16" w14:textId="77777777" w:rsidR="00A14192" w:rsidRPr="00897199" w:rsidRDefault="00A14192" w:rsidP="00897199">
      <w:pPr>
        <w:pStyle w:val="Odstavecseseznamem"/>
        <w:widowControl/>
        <w:numPr>
          <w:ilvl w:val="0"/>
          <w:numId w:val="32"/>
        </w:numPr>
        <w:spacing w:before="480" w:after="160" w:line="276" w:lineRule="auto"/>
        <w:ind w:left="357" w:hanging="357"/>
        <w:jc w:val="left"/>
        <w:rPr>
          <w:rFonts w:ascii="Calibri" w:hAnsi="Calibri" w:cs="Arial"/>
          <w:b/>
          <w:i/>
          <w:iCs/>
          <w:color w:val="auto"/>
          <w:sz w:val="22"/>
          <w:szCs w:val="22"/>
        </w:rPr>
      </w:pPr>
      <w:r w:rsidRPr="00897199">
        <w:rPr>
          <w:rFonts w:ascii="Calibri" w:hAnsi="Calibri" w:cs="Arial"/>
          <w:b/>
          <w:i/>
          <w:iCs/>
          <w:color w:val="auto"/>
          <w:sz w:val="22"/>
          <w:szCs w:val="22"/>
        </w:rPr>
        <w:t xml:space="preserve">Zde </w:t>
      </w:r>
      <w:r w:rsidRPr="00897199">
        <w:rPr>
          <w:rFonts w:ascii="Calibri" w:hAnsi="Calibri" w:cs="Calibri"/>
          <w:b/>
          <w:i/>
          <w:iCs/>
          <w:color w:val="auto"/>
          <w:sz w:val="22"/>
          <w:szCs w:val="22"/>
        </w:rPr>
        <w:t>můžete</w:t>
      </w:r>
      <w:r w:rsidRPr="00897199">
        <w:rPr>
          <w:rFonts w:ascii="Calibri" w:hAnsi="Calibri" w:cs="Arial"/>
          <w:b/>
          <w:i/>
          <w:iCs/>
          <w:color w:val="auto"/>
          <w:sz w:val="22"/>
          <w:szCs w:val="22"/>
        </w:rPr>
        <w:t xml:space="preserve"> uvést připomínky a náměty k metodice vnitřního hodnocení fakult JU včetně připomínek k obsahu a struktuře sebehodnotící zprávy fakulty.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897199" w:rsidRPr="00897199" w14:paraId="54F420D9" w14:textId="77777777" w:rsidTr="00491C51">
        <w:tc>
          <w:tcPr>
            <w:tcW w:w="5000" w:type="pct"/>
            <w:shd w:val="clear" w:color="auto" w:fill="auto"/>
          </w:tcPr>
          <w:p w14:paraId="7F68077C" w14:textId="77777777" w:rsidR="00A14192" w:rsidRPr="00897199" w:rsidRDefault="00A14192" w:rsidP="00491C51">
            <w:pPr>
              <w:rPr>
                <w:rFonts w:ascii="Calibri" w:hAnsi="Calibri" w:cs="Calibri"/>
                <w:color w:val="auto"/>
              </w:rPr>
            </w:pPr>
          </w:p>
        </w:tc>
      </w:tr>
    </w:tbl>
    <w:p w14:paraId="349D07F7" w14:textId="77777777" w:rsidR="00A14192" w:rsidRDefault="00A14192" w:rsidP="00A14192">
      <w:pPr>
        <w:pStyle w:val="Nadpis3"/>
        <w:spacing w:before="0" w:after="240"/>
        <w:ind w:left="567"/>
        <w:rPr>
          <w:rFonts w:ascii="Calibri" w:eastAsia="Calibri" w:hAnsi="Calibri" w:cs="Calibri"/>
          <w:b w:val="0"/>
          <w:sz w:val="28"/>
          <w:szCs w:val="28"/>
          <w:lang w:eastAsia="en-US"/>
        </w:rPr>
      </w:pPr>
    </w:p>
    <w:p w14:paraId="07474E20" w14:textId="77777777" w:rsidR="00A14192" w:rsidRDefault="00A14192" w:rsidP="00A1419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558CC85D" w14:textId="77777777" w:rsidR="00A14192" w:rsidRPr="009416AC" w:rsidRDefault="00A14192" w:rsidP="00A14192">
      <w:pPr>
        <w:pStyle w:val="Nadpis3"/>
        <w:numPr>
          <w:ilvl w:val="0"/>
          <w:numId w:val="28"/>
        </w:numPr>
        <w:spacing w:before="0" w:after="240"/>
        <w:ind w:left="567" w:hanging="567"/>
        <w:rPr>
          <w:rFonts w:ascii="Calibri" w:eastAsia="Calibri" w:hAnsi="Calibri" w:cs="Calibri"/>
          <w:b w:val="0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Přílohy</w:t>
      </w:r>
    </w:p>
    <w:p w14:paraId="14EF6E1B" w14:textId="77777777" w:rsidR="00A14192" w:rsidRPr="000B0090" w:rsidRDefault="00A14192" w:rsidP="0045199B">
      <w:pPr>
        <w:pStyle w:val="Odstavecseseznamem"/>
        <w:widowControl/>
        <w:numPr>
          <w:ilvl w:val="0"/>
          <w:numId w:val="34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0B009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Uveďte seznam předkládaných příloh, které považujete s ohledem na hodnocení fakulty za relevantní. </w:t>
      </w:r>
    </w:p>
    <w:p w14:paraId="405FBEE0" w14:textId="77777777" w:rsidR="00A14192" w:rsidRPr="000B0090" w:rsidRDefault="00A14192" w:rsidP="00A14192">
      <w:pPr>
        <w:pStyle w:val="Odstavecseseznamem"/>
        <w:widowControl/>
        <w:numPr>
          <w:ilvl w:val="0"/>
          <w:numId w:val="27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0B0090">
        <w:rPr>
          <w:rFonts w:asciiTheme="minorHAnsi" w:hAnsiTheme="minorHAnsi" w:cstheme="minorHAnsi"/>
          <w:i/>
          <w:iCs/>
          <w:color w:val="auto"/>
          <w:sz w:val="22"/>
          <w:szCs w:val="22"/>
        </w:rPr>
        <w:t>Přílohy připojte k sebehodnotící zprávě nebo uveďte odkaz na webové stránky či úložiště, kde jsou tyto přílohy dostupné.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B0090" w:rsidRPr="000B0090" w14:paraId="5B7CBA32" w14:textId="77777777" w:rsidTr="00491C51">
        <w:tc>
          <w:tcPr>
            <w:tcW w:w="9104" w:type="dxa"/>
          </w:tcPr>
          <w:p w14:paraId="342A72A4" w14:textId="77777777" w:rsidR="00A14192" w:rsidRPr="000B0090" w:rsidRDefault="00A14192" w:rsidP="00491C51">
            <w:pPr>
              <w:jc w:val="left"/>
              <w:rPr>
                <w:rFonts w:ascii="Calibri" w:hAnsi="Calibri" w:cs="Calibri"/>
                <w:color w:val="auto"/>
              </w:rPr>
            </w:pPr>
          </w:p>
        </w:tc>
      </w:tr>
    </w:tbl>
    <w:p w14:paraId="5AFFE7FB" w14:textId="77777777" w:rsidR="00A14192" w:rsidRDefault="00A14192" w:rsidP="00A14192">
      <w:pPr>
        <w:tabs>
          <w:tab w:val="left" w:pos="5685"/>
        </w:tabs>
      </w:pPr>
      <w:r>
        <w:rPr>
          <w:rFonts w:ascii="Calibri" w:hAnsi="Calibri" w:cs="Calibri"/>
          <w:szCs w:val="22"/>
        </w:rPr>
        <w:tab/>
      </w:r>
    </w:p>
    <w:p w14:paraId="6A6ACA82" w14:textId="64B46CAE" w:rsidR="00091DAA" w:rsidRDefault="00091DAA" w:rsidP="00590B61">
      <w:pPr>
        <w:tabs>
          <w:tab w:val="left" w:pos="5685"/>
        </w:tabs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24109213" w14:textId="77777777" w:rsidR="00EF682F" w:rsidRPr="00223C12" w:rsidRDefault="00EF682F" w:rsidP="00EF682F">
      <w:pP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223C1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lastRenderedPageBreak/>
        <w:t xml:space="preserve">Příloha </w:t>
      </w:r>
      <w:proofErr w:type="gramStart"/>
      <w:r w:rsidRPr="00223C1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2a</w:t>
      </w:r>
      <w:proofErr w:type="gramEnd"/>
      <w:r w:rsidRPr="00223C1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: Rámcová osnova zprávy o vnitřním hodnocení fakulty </w:t>
      </w:r>
    </w:p>
    <w:p w14:paraId="2AC09794" w14:textId="77777777" w:rsidR="00EF682F" w:rsidRPr="00223C12" w:rsidRDefault="00EF682F" w:rsidP="00EF682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983D6D7" w14:textId="77777777" w:rsidR="00EF682F" w:rsidRPr="00223C12" w:rsidRDefault="00EF682F" w:rsidP="00EF682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Název fakulty: </w:t>
      </w:r>
    </w:p>
    <w:p w14:paraId="11D5DA4A" w14:textId="77777777" w:rsidR="00EF682F" w:rsidRPr="00223C12" w:rsidRDefault="00EF682F" w:rsidP="00EF682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b/>
          <w:bCs/>
          <w:color w:val="auto"/>
          <w:sz w:val="22"/>
          <w:szCs w:val="22"/>
        </w:rPr>
        <w:t>Hodnocené období:</w:t>
      </w:r>
    </w:p>
    <w:p w14:paraId="5423F6BD" w14:textId="77777777" w:rsidR="00EF682F" w:rsidRPr="00223C12" w:rsidRDefault="00EF682F" w:rsidP="00EF682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2BD90CC" w14:textId="77777777" w:rsidR="00EF682F" w:rsidRPr="00223C12" w:rsidRDefault="00EF682F" w:rsidP="00EF682F">
      <w:pPr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bCs/>
          <w:i/>
          <w:color w:val="auto"/>
          <w:sz w:val="22"/>
          <w:szCs w:val="22"/>
        </w:rPr>
        <w:t>Komise by si měla při psaní zprávy ujasnit, co chceme z hodnocení vyčíst a na jaké otázky chceme odpovědět.</w:t>
      </w:r>
    </w:p>
    <w:p w14:paraId="3D68974F" w14:textId="77777777" w:rsidR="00EF682F" w:rsidRPr="00223C12" w:rsidRDefault="00EF682F" w:rsidP="00EF682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0818A30" w14:textId="77777777" w:rsidR="00EF682F" w:rsidRPr="00223C12" w:rsidRDefault="00EF682F" w:rsidP="00EF682F">
      <w:pPr>
        <w:pStyle w:val="Odstavecseseznamem"/>
        <w:widowControl/>
        <w:numPr>
          <w:ilvl w:val="0"/>
          <w:numId w:val="35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color w:val="auto"/>
          <w:sz w:val="22"/>
          <w:szCs w:val="22"/>
        </w:rPr>
        <w:t>Úvod</w:t>
      </w:r>
    </w:p>
    <w:p w14:paraId="349F5823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Stručný popis účelu hodnocení, hodnocené fakulty, jejího poslání a působnosti.</w:t>
      </w:r>
    </w:p>
    <w:p w14:paraId="60050490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Rekapitulace složení hodnoticí komise s uvedením funkcí jednotlivých členů v rámci dané komise a pracoviště či orgán, za který byli do komise nominováni. V případě externího člena komise pak jeho kmenové pracoviště.</w:t>
      </w:r>
    </w:p>
    <w:p w14:paraId="3B8CFDF3" w14:textId="77777777" w:rsidR="00EF682F" w:rsidRPr="00223C12" w:rsidRDefault="00EF682F" w:rsidP="00EF682F">
      <w:pPr>
        <w:pStyle w:val="Odstavecseseznamem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AF733DD" w14:textId="77777777" w:rsidR="00EF682F" w:rsidRPr="00223C12" w:rsidRDefault="00EF682F" w:rsidP="00EF682F">
      <w:pPr>
        <w:pStyle w:val="Odstavecseseznamem"/>
        <w:widowControl/>
        <w:numPr>
          <w:ilvl w:val="0"/>
          <w:numId w:val="35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color w:val="auto"/>
          <w:sz w:val="22"/>
          <w:szCs w:val="22"/>
        </w:rPr>
        <w:t>Postup hodnocení</w:t>
      </w:r>
    </w:p>
    <w:p w14:paraId="688D5DEE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Rekapitulace jednotlivých kroků hodnocení.</w:t>
      </w:r>
    </w:p>
    <w:p w14:paraId="12595997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Popis postupu práce hodnoticí komise, rozdělení úkolů v rámci komise, vnitřní harmonogram hodnocení.</w:t>
      </w:r>
    </w:p>
    <w:p w14:paraId="08CEBF70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Popis průběhu návštěvy na místě včetně programu této návštěvy a uvedení seznamu osob, se kterými hodnoticí komise jednala. </w:t>
      </w:r>
    </w:p>
    <w:p w14:paraId="7E92ED65" w14:textId="77777777" w:rsidR="00EF682F" w:rsidRPr="00223C12" w:rsidRDefault="00EF682F" w:rsidP="00EF682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65AA475B" w14:textId="77777777" w:rsidR="00EF682F" w:rsidRPr="00223C12" w:rsidRDefault="00EF682F" w:rsidP="00EF682F">
      <w:pPr>
        <w:pStyle w:val="Odstavecseseznamem"/>
        <w:widowControl/>
        <w:numPr>
          <w:ilvl w:val="0"/>
          <w:numId w:val="35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color w:val="auto"/>
          <w:sz w:val="22"/>
          <w:szCs w:val="22"/>
        </w:rPr>
        <w:t>Vyjádření ke kvalitě podkladů poskytnutých pro potřeby hodnocení</w:t>
      </w:r>
    </w:p>
    <w:p w14:paraId="50805E13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formální stránky předložené sebehodnotící zprávy a případných dalších vyžádaných materiálů a informací (způsob zpracování, konkrétnost, srozumitelnost, včasnost dodání apod.).</w:t>
      </w:r>
    </w:p>
    <w:p w14:paraId="67A5EDF2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administrativně technického zajištění vnitřního hodnocení, spolupráce s hodnocenou fakultou i podmínek pro práci hodnoticí komise.</w:t>
      </w:r>
    </w:p>
    <w:p w14:paraId="63A63E18" w14:textId="77777777" w:rsidR="00EF682F" w:rsidRPr="00223C12" w:rsidRDefault="00EF682F" w:rsidP="00EF682F">
      <w:pPr>
        <w:pStyle w:val="Odstavecseseznamem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BA90F1C" w14:textId="77777777" w:rsidR="00EF682F" w:rsidRPr="00223C12" w:rsidRDefault="00EF682F" w:rsidP="00EF682F">
      <w:pPr>
        <w:pStyle w:val="Odstavecseseznamem"/>
        <w:widowControl/>
        <w:numPr>
          <w:ilvl w:val="0"/>
          <w:numId w:val="35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color w:val="auto"/>
          <w:sz w:val="22"/>
          <w:szCs w:val="22"/>
        </w:rPr>
        <w:t>Vlastní zjištění hodnoticí komise</w:t>
      </w:r>
    </w:p>
    <w:p w14:paraId="1FB590B2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obsahové stránky předložené sebehodnotící zprávy, případných dalších vyžádaných materiálů a informací a zjištění vyplývajících z návštěvy na místě, a to ve struktuře předložené sebehodnotící zprávy (vyjádření k jednotlivým bodům, resp. kapitolám sebehodnotící zprávy).</w:t>
      </w:r>
    </w:p>
    <w:p w14:paraId="137CC952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schopnosti kritické reflexe hodnocené fakulty a schopnosti navrhovat a přijímat adekvátní opatření.</w:t>
      </w:r>
    </w:p>
    <w:p w14:paraId="3543FB4C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nastavených systémů a postupů vnitřního zajišťování kvality, jejich efektivity a dopadů na zvyšování kvality.</w:t>
      </w:r>
    </w:p>
    <w:p w14:paraId="0C0C6868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předložené SWOT analýzy a plánu rozvoje hodnocené fakulty pro následující pětileté období.</w:t>
      </w:r>
    </w:p>
    <w:p w14:paraId="530E106F" w14:textId="77777777" w:rsidR="00EF682F" w:rsidRPr="00223C12" w:rsidRDefault="00EF682F" w:rsidP="00EF682F">
      <w:pPr>
        <w:pStyle w:val="Odstavecseseznamem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p w14:paraId="5D994412" w14:textId="77777777" w:rsidR="00EF682F" w:rsidRPr="00223C12" w:rsidRDefault="00EF682F" w:rsidP="00EF682F">
      <w:pPr>
        <w:pStyle w:val="Odstavecseseznamem"/>
        <w:widowControl/>
        <w:numPr>
          <w:ilvl w:val="0"/>
          <w:numId w:val="35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color w:val="auto"/>
          <w:sz w:val="22"/>
          <w:szCs w:val="22"/>
        </w:rPr>
        <w:t>Doporučení hodnoticí komise</w:t>
      </w:r>
    </w:p>
    <w:p w14:paraId="5BD546E5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Shrnutí doporučení hodnoticí komise k rozvíjení silných stránek a odstraňování případných nedostatků hodnocené fakulty (maximálně konkrétně a tam, kde je to možné a vhodné i s uvedením stupně naléhavosti a časového rámce).</w:t>
      </w:r>
    </w:p>
    <w:p w14:paraId="200DAFA9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Doporučení mohou být adresována nejen hodnocené fakultě, ale dle jejich povahy také vedení univerzity. </w:t>
      </w:r>
    </w:p>
    <w:p w14:paraId="4818B286" w14:textId="77777777" w:rsidR="00EF682F" w:rsidRPr="00223C12" w:rsidRDefault="00EF682F" w:rsidP="00EF682F">
      <w:pPr>
        <w:pStyle w:val="Odstavecseseznamem"/>
        <w:ind w:left="108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6858722" w14:textId="77777777" w:rsidR="00EF682F" w:rsidRPr="00223C12" w:rsidRDefault="00EF682F" w:rsidP="00EF682F">
      <w:pPr>
        <w:pStyle w:val="Odstavecseseznamem"/>
        <w:widowControl/>
        <w:numPr>
          <w:ilvl w:val="0"/>
          <w:numId w:val="35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color w:val="auto"/>
          <w:sz w:val="22"/>
          <w:szCs w:val="22"/>
        </w:rPr>
        <w:t>Připomínky a náměty</w:t>
      </w:r>
    </w:p>
    <w:p w14:paraId="7B9E15FD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Další informace, připomínky a náměty, které by podle hodnoticí komise bylo vhodné zohlednit v souvislosti s hodnocením fakulty.</w:t>
      </w:r>
    </w:p>
    <w:p w14:paraId="7ABE87D0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Připomínky a náměty k metodice vnitřního hodnocení fakult JU, obsahu a struktuře osnovy sebehodnotící zprávy a zprávy o vnitřním hodnocení.</w:t>
      </w:r>
    </w:p>
    <w:p w14:paraId="7A6D2EF8" w14:textId="77777777" w:rsidR="00EF682F" w:rsidRPr="00223C12" w:rsidRDefault="00EF682F" w:rsidP="00EF682F">
      <w:pPr>
        <w:pStyle w:val="Odstavecseseznamem"/>
        <w:ind w:left="108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49AFDC66" w14:textId="77777777" w:rsidR="00EF682F" w:rsidRPr="00223C12" w:rsidRDefault="00EF682F" w:rsidP="00EF682F">
      <w:pPr>
        <w:pStyle w:val="Odstavecseseznamem"/>
        <w:widowControl/>
        <w:numPr>
          <w:ilvl w:val="0"/>
          <w:numId w:val="35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color w:val="auto"/>
          <w:sz w:val="22"/>
          <w:szCs w:val="22"/>
        </w:rPr>
        <w:t>Přílohy</w:t>
      </w:r>
    </w:p>
    <w:p w14:paraId="7AA71C14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Seznam dalších podkladů a materiálů poskytnutých hodnocenou fakultou nad rámec předložené sebehodnotící zprávy. </w:t>
      </w:r>
    </w:p>
    <w:p w14:paraId="77ED2219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Přílohy se připojují přímo k závěrečné zprávě nebo se uvádí formou odkazu na webové stránky či úložiště, kde jsou tyto přílohy dostupné.</w:t>
      </w:r>
    </w:p>
    <w:p w14:paraId="5F421C94" w14:textId="77777777" w:rsidR="00EF682F" w:rsidRPr="00223C12" w:rsidRDefault="00EF682F" w:rsidP="00EF682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Minimálními povinnými přílohami jsou:</w:t>
      </w:r>
    </w:p>
    <w:p w14:paraId="064F5194" w14:textId="77777777" w:rsidR="00EF682F" w:rsidRPr="00223C12" w:rsidRDefault="00EF682F" w:rsidP="00EF682F">
      <w:pPr>
        <w:pStyle w:val="Odstavecseseznamem"/>
        <w:widowControl/>
        <w:numPr>
          <w:ilvl w:val="1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stanovisko děkana hodnocené fakulty k předloženému návrhu zprávy o vnitřním hodnocení, včetně případných poskytnutých doplňujících informací a vysvětlení (tato příloha bude připojena až k verzi závěrečné zprávy předkládané </w:t>
      </w:r>
      <w:proofErr w:type="spellStart"/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RpVH</w:t>
      </w:r>
      <w:proofErr w:type="spellEnd"/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).</w:t>
      </w:r>
    </w:p>
    <w:p w14:paraId="2BF95F40" w14:textId="77777777" w:rsidR="00EF682F" w:rsidRPr="00223C12" w:rsidRDefault="00EF682F" w:rsidP="00EF682F">
      <w:pPr>
        <w:pStyle w:val="Odstavecseseznamem"/>
        <w:widowControl/>
        <w:numPr>
          <w:ilvl w:val="1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vyjádření </w:t>
      </w:r>
      <w:proofErr w:type="spellStart"/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RpVH</w:t>
      </w:r>
      <w:proofErr w:type="spellEnd"/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k předložené závěrečné zprávě (tato příloha bude připojena až po projednání závěrečné zprávy v rámci </w:t>
      </w:r>
      <w:proofErr w:type="spellStart"/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RpVH</w:t>
      </w:r>
      <w:proofErr w:type="spellEnd"/>
      <w:r w:rsidRPr="00223C12">
        <w:rPr>
          <w:rFonts w:asciiTheme="minorHAnsi" w:hAnsiTheme="minorHAnsi" w:cstheme="minorHAnsi"/>
          <w:i/>
          <w:iCs/>
          <w:color w:val="auto"/>
          <w:sz w:val="22"/>
          <w:szCs w:val="22"/>
        </w:rPr>
        <w:t>).</w:t>
      </w:r>
    </w:p>
    <w:p w14:paraId="78BA297F" w14:textId="4A657FD0" w:rsidR="00AB6C0E" w:rsidRDefault="00AB6C0E" w:rsidP="00590B61">
      <w:pPr>
        <w:tabs>
          <w:tab w:val="left" w:pos="5685"/>
        </w:tabs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2BBD9ECF" w14:textId="5C23CD02" w:rsidR="00A902AF" w:rsidRPr="00611C46" w:rsidRDefault="00A902AF" w:rsidP="00A902AF">
      <w:pP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611C4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lastRenderedPageBreak/>
        <w:t xml:space="preserve">Příloha </w:t>
      </w:r>
      <w:r w:rsidR="00CD2BE0" w:rsidRPr="00611C4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3</w:t>
      </w:r>
      <w:r w:rsidRPr="00611C4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: Rámcová osnova sebehodnotící zprávy ostatních součástí a pracovišť </w:t>
      </w:r>
    </w:p>
    <w:p w14:paraId="320FFFCB" w14:textId="4718EC39" w:rsidR="00A902AF" w:rsidRPr="000644D8" w:rsidRDefault="00A902AF" w:rsidP="00A902A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644D8" w:rsidRPr="000644D8" w14:paraId="41EEF691" w14:textId="77777777" w:rsidTr="00831EB7">
        <w:tc>
          <w:tcPr>
            <w:tcW w:w="9072" w:type="dxa"/>
            <w:shd w:val="clear" w:color="auto" w:fill="BFBFBF" w:themeFill="background1" w:themeFillShade="BF"/>
            <w:tcMar>
              <w:top w:w="227" w:type="dxa"/>
              <w:left w:w="28" w:type="dxa"/>
              <w:bottom w:w="227" w:type="dxa"/>
              <w:right w:w="28" w:type="dxa"/>
            </w:tcMar>
            <w:vAlign w:val="center"/>
          </w:tcPr>
          <w:p w14:paraId="2AD4D4A8" w14:textId="647CB0F2" w:rsidR="00A902AF" w:rsidRPr="000644D8" w:rsidRDefault="00A902AF" w:rsidP="002A40BC">
            <w:pPr>
              <w:spacing w:before="0" w:after="0"/>
              <w:jc w:val="center"/>
              <w:rPr>
                <w:rFonts w:ascii="Calibri" w:hAnsi="Calibri" w:cs="Arial"/>
                <w:color w:val="auto"/>
              </w:rPr>
            </w:pPr>
            <w:r w:rsidRPr="000644D8">
              <w:rPr>
                <w:rFonts w:ascii="Calibri" w:hAnsi="Calibri" w:cs="Arial"/>
                <w:b/>
                <w:color w:val="auto"/>
                <w:sz w:val="28"/>
                <w:szCs w:val="28"/>
              </w:rPr>
              <w:t xml:space="preserve">Sebehodnotící zpráva ostatních součástí a pracovišť </w:t>
            </w:r>
          </w:p>
        </w:tc>
      </w:tr>
    </w:tbl>
    <w:p w14:paraId="0775E1BC" w14:textId="77777777" w:rsidR="00A902AF" w:rsidRPr="000644D8" w:rsidRDefault="00A902AF" w:rsidP="00A902AF">
      <w:pPr>
        <w:rPr>
          <w:rFonts w:ascii="Calibri" w:hAnsi="Calibri" w:cs="Arial"/>
          <w:color w:val="auto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0644D8" w:rsidRPr="000644D8" w14:paraId="4C5AC301" w14:textId="77777777" w:rsidTr="002A40BC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5061A098" w14:textId="1E9D3159" w:rsidR="00A902AF" w:rsidRPr="000644D8" w:rsidRDefault="00A902AF" w:rsidP="00A902AF">
            <w:pPr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  <w:r w:rsidRPr="000644D8">
              <w:rPr>
                <w:rFonts w:ascii="Calibri" w:hAnsi="Calibri" w:cs="Arial"/>
                <w:b/>
                <w:color w:val="auto"/>
                <w:sz w:val="22"/>
                <w:szCs w:val="22"/>
              </w:rPr>
              <w:t xml:space="preserve">Základní informace o hodnocené součásti / pracovišti </w:t>
            </w:r>
          </w:p>
        </w:tc>
      </w:tr>
      <w:tr w:rsidR="000644D8" w:rsidRPr="000644D8" w14:paraId="63E3DE2A" w14:textId="77777777" w:rsidTr="00831EB7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50F7EAC2" w14:textId="0F7AD95C" w:rsidR="00A902AF" w:rsidRPr="000644D8" w:rsidRDefault="00A902AF" w:rsidP="00491C51">
            <w:pP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0644D8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Název hodnocené součásti / pracoviště: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1F5F5CF" w14:textId="77777777" w:rsidR="00A902AF" w:rsidRPr="000644D8" w:rsidRDefault="00A902AF" w:rsidP="00491C51">
            <w:pPr>
              <w:rPr>
                <w:rFonts w:ascii="Calibri" w:hAnsi="Calibri" w:cs="Arial"/>
                <w:b/>
                <w:color w:val="auto"/>
                <w:sz w:val="22"/>
                <w:szCs w:val="22"/>
              </w:rPr>
            </w:pPr>
          </w:p>
        </w:tc>
      </w:tr>
      <w:tr w:rsidR="000644D8" w:rsidRPr="000644D8" w14:paraId="1E7296BB" w14:textId="77777777" w:rsidTr="00831EB7"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37CED48A" w14:textId="77777777" w:rsidR="00A902AF" w:rsidRPr="000644D8" w:rsidRDefault="00A902AF" w:rsidP="00491C51">
            <w:pP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0644D8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Hodnocené období: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4BC7F76" w14:textId="77777777" w:rsidR="00A902AF" w:rsidRPr="000644D8" w:rsidRDefault="00A902AF" w:rsidP="00491C51">
            <w:pPr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2D0D34A3" w14:textId="77777777" w:rsidR="00A902AF" w:rsidRPr="000644D8" w:rsidRDefault="00A902AF" w:rsidP="00A902AF">
      <w:pPr>
        <w:rPr>
          <w:rFonts w:cstheme="minorHAnsi"/>
          <w:color w:val="auto"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0644D8" w:rsidRPr="000644D8" w14:paraId="283CC126" w14:textId="77777777" w:rsidTr="00831EB7"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6EA92D99" w14:textId="77777777" w:rsidR="00A902AF" w:rsidRPr="000644D8" w:rsidRDefault="00A902AF" w:rsidP="00491C51">
            <w:pP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0644D8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 xml:space="preserve">Zpracoval/i: </w:t>
            </w:r>
          </w:p>
        </w:tc>
        <w:tc>
          <w:tcPr>
            <w:tcW w:w="2888" w:type="pct"/>
            <w:shd w:val="clear" w:color="auto" w:fill="auto"/>
            <w:vAlign w:val="center"/>
          </w:tcPr>
          <w:p w14:paraId="6B47455C" w14:textId="77777777" w:rsidR="00A902AF" w:rsidRPr="000644D8" w:rsidRDefault="00A902AF" w:rsidP="00491C51">
            <w:pPr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0644D8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0644D8" w:rsidRPr="000644D8" w14:paraId="68F665AC" w14:textId="77777777" w:rsidTr="00831EB7">
        <w:tc>
          <w:tcPr>
            <w:tcW w:w="2112" w:type="pct"/>
            <w:shd w:val="clear" w:color="auto" w:fill="BFBFBF" w:themeFill="background1" w:themeFillShade="BF"/>
            <w:vAlign w:val="center"/>
          </w:tcPr>
          <w:p w14:paraId="3DCAA9D8" w14:textId="77777777" w:rsidR="00A902AF" w:rsidRPr="000644D8" w:rsidRDefault="00A902AF" w:rsidP="00491C51">
            <w:pPr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</w:pPr>
            <w:r w:rsidRPr="000644D8">
              <w:rPr>
                <w:rFonts w:ascii="Calibri" w:hAnsi="Calibri" w:cs="Arial"/>
                <w:b/>
                <w:bCs/>
                <w:color w:val="auto"/>
                <w:sz w:val="22"/>
                <w:szCs w:val="22"/>
              </w:rPr>
              <w:t>Datum:</w:t>
            </w:r>
          </w:p>
        </w:tc>
        <w:tc>
          <w:tcPr>
            <w:tcW w:w="2888" w:type="pct"/>
            <w:shd w:val="clear" w:color="auto" w:fill="auto"/>
            <w:vAlign w:val="center"/>
          </w:tcPr>
          <w:p w14:paraId="22E2918C" w14:textId="77777777" w:rsidR="00A902AF" w:rsidRPr="000644D8" w:rsidRDefault="00A902AF" w:rsidP="00491C51">
            <w:pPr>
              <w:rPr>
                <w:rFonts w:ascii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4FA77211" w14:textId="77777777" w:rsidR="00A902AF" w:rsidRDefault="00A902AF" w:rsidP="00A902AF">
      <w:pPr>
        <w:rPr>
          <w:b/>
          <w:bCs/>
        </w:rPr>
      </w:pPr>
    </w:p>
    <w:p w14:paraId="65CFD64F" w14:textId="77777777" w:rsidR="00A902AF" w:rsidRDefault="00A902AF" w:rsidP="00A902AF">
      <w:pPr>
        <w:rPr>
          <w:b/>
          <w:bCs/>
        </w:rPr>
      </w:pPr>
    </w:p>
    <w:p w14:paraId="715D7042" w14:textId="77777777" w:rsidR="00A902AF" w:rsidRDefault="00A902AF" w:rsidP="00A902AF">
      <w:pPr>
        <w:rPr>
          <w:b/>
          <w:bCs/>
        </w:rPr>
        <w:sectPr w:rsidR="00A902AF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A892D5" w14:textId="77777777" w:rsidR="00A902AF" w:rsidRPr="003555A4" w:rsidRDefault="00A902AF" w:rsidP="00A902AF">
      <w:pPr>
        <w:pStyle w:val="Nadpis3"/>
        <w:numPr>
          <w:ilvl w:val="0"/>
          <w:numId w:val="45"/>
        </w:numPr>
        <w:spacing w:before="0" w:after="2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Poslání a působnost</w:t>
      </w:r>
    </w:p>
    <w:p w14:paraId="6615BCC9" w14:textId="390F9C1C" w:rsidR="00A902AF" w:rsidRPr="00831EB7" w:rsidRDefault="00A902AF" w:rsidP="00A902AF">
      <w:pPr>
        <w:pStyle w:val="Odstavecseseznamem"/>
        <w:widowControl/>
        <w:numPr>
          <w:ilvl w:val="0"/>
          <w:numId w:val="36"/>
        </w:numPr>
        <w:spacing w:before="480" w:after="160" w:line="259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831EB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Komentujte popis poslání a působnost pracoviště.</w:t>
      </w:r>
      <w:r w:rsidRPr="0051134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31EB7">
        <w:rPr>
          <w:rFonts w:asciiTheme="minorHAnsi" w:hAnsiTheme="minorHAnsi" w:cstheme="minorHAnsi"/>
          <w:i/>
          <w:iCs/>
          <w:color w:val="4472C4" w:themeColor="accent5"/>
          <w:sz w:val="22"/>
          <w:szCs w:val="22"/>
        </w:rPr>
        <w:t xml:space="preserve">(Rektorát dodá statut příslušného pracoviště, resp. přílohu č. 2 opatření rektora, kterým se vydává Organizační řád </w:t>
      </w:r>
      <w:r w:rsidR="00191800">
        <w:rPr>
          <w:rFonts w:asciiTheme="minorHAnsi" w:hAnsiTheme="minorHAnsi" w:cstheme="minorHAnsi"/>
          <w:i/>
          <w:iCs/>
          <w:color w:val="4472C4" w:themeColor="accent5"/>
          <w:sz w:val="22"/>
          <w:szCs w:val="22"/>
        </w:rPr>
        <w:t>R</w:t>
      </w:r>
      <w:r w:rsidR="00191800" w:rsidRPr="00831EB7">
        <w:rPr>
          <w:rFonts w:asciiTheme="minorHAnsi" w:hAnsiTheme="minorHAnsi" w:cstheme="minorHAnsi"/>
          <w:i/>
          <w:iCs/>
          <w:color w:val="4472C4" w:themeColor="accent5"/>
          <w:sz w:val="22"/>
          <w:szCs w:val="22"/>
        </w:rPr>
        <w:t xml:space="preserve">ektorátu </w:t>
      </w:r>
      <w:r w:rsidRPr="00831EB7">
        <w:rPr>
          <w:rFonts w:asciiTheme="minorHAnsi" w:hAnsiTheme="minorHAnsi" w:cstheme="minorHAnsi"/>
          <w:i/>
          <w:iCs/>
          <w:color w:val="4472C4" w:themeColor="accent5"/>
          <w:sz w:val="22"/>
          <w:szCs w:val="22"/>
        </w:rPr>
        <w:t>JU)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02AF" w:rsidRPr="00511346" w14:paraId="520ED6BD" w14:textId="77777777" w:rsidTr="00491C51">
        <w:tc>
          <w:tcPr>
            <w:tcW w:w="9104" w:type="dxa"/>
          </w:tcPr>
          <w:p w14:paraId="6AF848D4" w14:textId="77777777" w:rsidR="00A902AF" w:rsidRPr="00831EB7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E50F5E4" w14:textId="77777777" w:rsidR="00A902AF" w:rsidRPr="00392648" w:rsidRDefault="00A902AF" w:rsidP="00A902AF">
      <w:pPr>
        <w:pStyle w:val="Odstavecseseznamem"/>
        <w:widowControl/>
        <w:numPr>
          <w:ilvl w:val="0"/>
          <w:numId w:val="36"/>
        </w:numPr>
        <w:spacing w:before="480" w:after="160" w:line="259" w:lineRule="auto"/>
        <w:ind w:left="284" w:hanging="284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Zhodnoťte vývoj poslání a působnosti pracoviště za posledních pět let (např. změna či rozšíření stávajících agend a úkolů, případně zcela nové agendy).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02AF" w:rsidRPr="00511346" w14:paraId="4FCC0AC1" w14:textId="77777777" w:rsidTr="00491C51">
        <w:tc>
          <w:tcPr>
            <w:tcW w:w="9104" w:type="dxa"/>
          </w:tcPr>
          <w:p w14:paraId="22F5EE84" w14:textId="77777777" w:rsidR="00A902AF" w:rsidRPr="00831EB7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1C56EEB" w14:textId="77777777" w:rsidR="00A902AF" w:rsidRDefault="00A902AF" w:rsidP="00A902AF">
      <w:pPr>
        <w:rPr>
          <w:b/>
          <w:bCs/>
        </w:rPr>
      </w:pPr>
    </w:p>
    <w:p w14:paraId="6E3D2148" w14:textId="77777777" w:rsidR="00A902AF" w:rsidRDefault="00A902AF" w:rsidP="00A902AF">
      <w:pPr>
        <w:rPr>
          <w:b/>
          <w:bCs/>
        </w:rPr>
        <w:sectPr w:rsidR="00A902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32C749" w14:textId="77777777" w:rsidR="00A902AF" w:rsidRPr="00F76495" w:rsidRDefault="00A902AF" w:rsidP="00A902AF">
      <w:pPr>
        <w:pStyle w:val="Nadpis3"/>
        <w:numPr>
          <w:ilvl w:val="0"/>
          <w:numId w:val="45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 w:rsidRPr="00F76495">
        <w:rPr>
          <w:rFonts w:ascii="Calibri" w:hAnsi="Calibri" w:cs="Calibri"/>
          <w:sz w:val="28"/>
          <w:szCs w:val="28"/>
        </w:rPr>
        <w:lastRenderedPageBreak/>
        <w:t>Způsob řízení a organizační struktura</w:t>
      </w:r>
    </w:p>
    <w:p w14:paraId="4914065F" w14:textId="77777777" w:rsidR="00A902AF" w:rsidRPr="00392648" w:rsidRDefault="00A902AF" w:rsidP="00A902AF">
      <w:pPr>
        <w:pStyle w:val="Odstavecseseznamem"/>
        <w:widowControl/>
        <w:numPr>
          <w:ilvl w:val="0"/>
          <w:numId w:val="37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Komentujte způsob řízení pracoviště a jeho aktuální organizační strukturu. Zhodnoťte vývoj způsobu řízení pracoviště a jeho organizační struktury za posledních pět let.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92648" w:rsidRPr="00392648" w14:paraId="1EFF83FA" w14:textId="77777777" w:rsidTr="00491C51">
        <w:tc>
          <w:tcPr>
            <w:tcW w:w="9104" w:type="dxa"/>
          </w:tcPr>
          <w:p w14:paraId="204555F6" w14:textId="77777777" w:rsidR="00A902AF" w:rsidRPr="00392648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B76DDD8" w14:textId="77777777" w:rsidR="00A902AF" w:rsidRPr="00392648" w:rsidRDefault="00A902AF" w:rsidP="00A902AF">
      <w:pPr>
        <w:pStyle w:val="Odstavecseseznamem"/>
        <w:widowControl/>
        <w:numPr>
          <w:ilvl w:val="0"/>
          <w:numId w:val="37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Jsou v rámci hodnoceného pracoviště zřízeny nějaké komise, poradní či jiné orgány? Pokud ano, uveďte jejich seznam a stručně popište jejich působnost.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92648" w:rsidRPr="00392648" w14:paraId="154705E4" w14:textId="77777777" w:rsidTr="00491C51">
        <w:tc>
          <w:tcPr>
            <w:tcW w:w="9104" w:type="dxa"/>
          </w:tcPr>
          <w:p w14:paraId="2A298102" w14:textId="77777777" w:rsidR="00A902AF" w:rsidRPr="00392648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0B9BF56" w14:textId="77777777" w:rsidR="00A902AF" w:rsidRPr="00392648" w:rsidRDefault="00A902AF" w:rsidP="00A902AF">
      <w:pPr>
        <w:pStyle w:val="Odstavecseseznamem"/>
        <w:widowControl/>
        <w:numPr>
          <w:ilvl w:val="0"/>
          <w:numId w:val="37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Je pracoviště někým metodicky řízeno nebo samo metodicky řídí další pracoviště? Pokud ano, popište.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92648" w:rsidRPr="00392648" w14:paraId="5E1A4BB7" w14:textId="77777777" w:rsidTr="00491C51">
        <w:tc>
          <w:tcPr>
            <w:tcW w:w="9104" w:type="dxa"/>
          </w:tcPr>
          <w:p w14:paraId="50EE3955" w14:textId="77777777" w:rsidR="00A902AF" w:rsidRPr="00392648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1D7A384" w14:textId="77777777" w:rsidR="00A902AF" w:rsidRPr="00392648" w:rsidRDefault="00A902AF" w:rsidP="00A902AF">
      <w:pPr>
        <w:pStyle w:val="Odstavecseseznamem"/>
        <w:widowControl/>
        <w:numPr>
          <w:ilvl w:val="0"/>
          <w:numId w:val="37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Jakým způsobem jsou zaměstnanci informováni o cílech a úkolech pracoviště? Jsou pořádány pravidelné schůzky zaměstnanců? Kdo se jich účastní? Jak jsou zaměstnanci informováni o rozhodnutích, která ovlivňují jejich práci?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92648" w:rsidRPr="00392648" w14:paraId="40807632" w14:textId="77777777" w:rsidTr="00491C51">
        <w:tc>
          <w:tcPr>
            <w:tcW w:w="9104" w:type="dxa"/>
          </w:tcPr>
          <w:p w14:paraId="38A8D858" w14:textId="77777777" w:rsidR="00A902AF" w:rsidRPr="00392648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B4327EB" w14:textId="77777777" w:rsidR="00A902AF" w:rsidRPr="00392648" w:rsidRDefault="00A902AF" w:rsidP="00A902AF">
      <w:pPr>
        <w:pStyle w:val="Odstavecseseznamem"/>
        <w:widowControl/>
        <w:numPr>
          <w:ilvl w:val="0"/>
          <w:numId w:val="37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Mohou zaměstnanci předkládat náměty na zlepšení zavedených postupů a procesů? Jak jsou tyto náměty vyhodnocovány?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92648" w:rsidRPr="00392648" w14:paraId="3081ED37" w14:textId="77777777" w:rsidTr="00491C51">
        <w:tc>
          <w:tcPr>
            <w:tcW w:w="9104" w:type="dxa"/>
          </w:tcPr>
          <w:p w14:paraId="7A5F2E58" w14:textId="77777777" w:rsidR="00A902AF" w:rsidRPr="00392648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3762B94" w14:textId="77777777" w:rsidR="00A902AF" w:rsidRPr="00392648" w:rsidRDefault="00A902AF" w:rsidP="00A902AF">
      <w:pPr>
        <w:pStyle w:val="Odstavecseseznamem"/>
        <w:widowControl/>
        <w:numPr>
          <w:ilvl w:val="0"/>
          <w:numId w:val="37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Jak jsou identifikovány vzdělávací potřeby zaměstnanců a jak jsou tyto potřeby naplňovány? Jak si zaměstnanci udržují odpovídající úroveň odborné způsobilosti?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92648" w:rsidRPr="00392648" w14:paraId="2F18F769" w14:textId="77777777" w:rsidTr="00491C51">
        <w:tc>
          <w:tcPr>
            <w:tcW w:w="9104" w:type="dxa"/>
          </w:tcPr>
          <w:p w14:paraId="67728303" w14:textId="77777777" w:rsidR="00A902AF" w:rsidRPr="00392648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BD85181" w14:textId="77777777" w:rsidR="00A902AF" w:rsidRDefault="00A902AF" w:rsidP="00A902AF">
      <w:pPr>
        <w:rPr>
          <w:b/>
          <w:bCs/>
        </w:rPr>
      </w:pPr>
    </w:p>
    <w:p w14:paraId="64BBC450" w14:textId="77777777" w:rsidR="00A902AF" w:rsidRDefault="00A902AF" w:rsidP="00A902AF">
      <w:pPr>
        <w:pStyle w:val="Odstavecseseznamem"/>
        <w:ind w:left="1080"/>
        <w:rPr>
          <w:i/>
          <w:iCs/>
        </w:rPr>
        <w:sectPr w:rsidR="00A902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67140C" w14:textId="77777777" w:rsidR="00A902AF" w:rsidRPr="00F76495" w:rsidRDefault="00A902AF" w:rsidP="00A902AF">
      <w:pPr>
        <w:pStyle w:val="Nadpis3"/>
        <w:numPr>
          <w:ilvl w:val="0"/>
          <w:numId w:val="45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Zaměstnanci</w:t>
      </w:r>
    </w:p>
    <w:p w14:paraId="1778C1D1" w14:textId="2442B35A" w:rsidR="00A902AF" w:rsidRPr="000711BD" w:rsidRDefault="00A902AF" w:rsidP="00A902AF">
      <w:pPr>
        <w:pStyle w:val="Odstavecseseznamem"/>
        <w:widowControl/>
        <w:numPr>
          <w:ilvl w:val="0"/>
          <w:numId w:val="38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9264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Na základě údajů o aktuálním počtu zaměstnanců pracoviště předložte komentář k následujícím oblastem</w:t>
      </w:r>
      <w:r w:rsidRPr="000711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0711BD">
        <w:rPr>
          <w:rFonts w:asciiTheme="minorHAnsi" w:hAnsiTheme="minorHAnsi" w:cstheme="minorHAnsi"/>
          <w:i/>
          <w:iCs/>
          <w:color w:val="4472C4" w:themeColor="accent5"/>
          <w:sz w:val="22"/>
          <w:szCs w:val="22"/>
        </w:rPr>
        <w:t>(Rektorát dodá přehled vývoje počtu a struktury zaměstnanců za posledních 5 let)</w:t>
      </w:r>
      <w:r w:rsidRPr="000711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0EB01DE9" w14:textId="77777777" w:rsidR="00A902AF" w:rsidRPr="00392648" w:rsidRDefault="00A902AF" w:rsidP="00A902AF">
      <w:pPr>
        <w:pStyle w:val="Odstavecseseznamem"/>
        <w:widowControl/>
        <w:numPr>
          <w:ilvl w:val="0"/>
          <w:numId w:val="39"/>
        </w:numPr>
        <w:spacing w:before="0" w:after="160" w:line="259" w:lineRule="auto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i/>
          <w:iCs/>
          <w:color w:val="auto"/>
          <w:sz w:val="22"/>
          <w:szCs w:val="22"/>
        </w:rPr>
        <w:t>aktuální věková a genderová struktura zaměstnanců pracoviště;</w:t>
      </w:r>
    </w:p>
    <w:p w14:paraId="157822DA" w14:textId="77777777" w:rsidR="00A902AF" w:rsidRPr="00392648" w:rsidRDefault="00A902AF" w:rsidP="00A902AF">
      <w:pPr>
        <w:pStyle w:val="Odstavecseseznamem"/>
        <w:widowControl/>
        <w:numPr>
          <w:ilvl w:val="0"/>
          <w:numId w:val="39"/>
        </w:numPr>
        <w:spacing w:before="0" w:after="160" w:line="259" w:lineRule="auto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i/>
          <w:iCs/>
          <w:color w:val="auto"/>
          <w:sz w:val="22"/>
          <w:szCs w:val="22"/>
        </w:rPr>
        <w:t>využívání zkrácených pracovní úvazků, DPP, DPČ, případně dalších forem pracovněprávních vztahů;</w:t>
      </w:r>
    </w:p>
    <w:p w14:paraId="3CDDC94E" w14:textId="77777777" w:rsidR="00A902AF" w:rsidRPr="00392648" w:rsidRDefault="00A902AF" w:rsidP="00A902AF">
      <w:pPr>
        <w:pStyle w:val="Odstavecseseznamem"/>
        <w:widowControl/>
        <w:numPr>
          <w:ilvl w:val="0"/>
          <w:numId w:val="39"/>
        </w:numPr>
        <w:spacing w:before="0" w:after="160" w:line="259" w:lineRule="auto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i/>
          <w:iCs/>
          <w:color w:val="auto"/>
          <w:sz w:val="22"/>
          <w:szCs w:val="22"/>
        </w:rPr>
        <w:t>vývoj počtu, věkové a genderové struktury zaměstnanců pracoviště za posledních pět let;</w:t>
      </w:r>
    </w:p>
    <w:p w14:paraId="23809373" w14:textId="77777777" w:rsidR="00A902AF" w:rsidRPr="00392648" w:rsidRDefault="00A902AF" w:rsidP="00A902AF">
      <w:pPr>
        <w:pStyle w:val="Odstavecseseznamem"/>
        <w:widowControl/>
        <w:numPr>
          <w:ilvl w:val="0"/>
          <w:numId w:val="39"/>
        </w:numPr>
        <w:spacing w:before="0" w:after="160" w:line="259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i/>
          <w:iCs/>
          <w:color w:val="auto"/>
          <w:sz w:val="22"/>
          <w:szCs w:val="22"/>
        </w:rPr>
        <w:t>odpovídá aktuální počet a struktura zaměstnanců pracoviště rozsahu služeb a aktivit, které má pracoviště zajišťovat?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02AF" w:rsidRPr="000711BD" w14:paraId="60B9C3F9" w14:textId="77777777" w:rsidTr="00491C51">
        <w:tc>
          <w:tcPr>
            <w:tcW w:w="9104" w:type="dxa"/>
          </w:tcPr>
          <w:p w14:paraId="16A55BA7" w14:textId="77777777" w:rsidR="00A902AF" w:rsidRPr="00392648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1A00B09" w14:textId="77777777" w:rsidR="00A902AF" w:rsidRPr="00392648" w:rsidRDefault="00A902AF" w:rsidP="00A902AF">
      <w:pPr>
        <w:pStyle w:val="Odstavecseseznamem"/>
        <w:widowControl/>
        <w:numPr>
          <w:ilvl w:val="0"/>
          <w:numId w:val="38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39264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Zhodnoťte, zda existují nějaké (i potenciální) potíže z hlediska počtu a struktury zaměstnanců pracoviště, které je třeba řešit.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92648" w:rsidRPr="00392648" w14:paraId="00E07356" w14:textId="77777777" w:rsidTr="00491C51">
        <w:tc>
          <w:tcPr>
            <w:tcW w:w="9104" w:type="dxa"/>
          </w:tcPr>
          <w:p w14:paraId="03D44179" w14:textId="77777777" w:rsidR="00A902AF" w:rsidRPr="00392648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DB55C72" w14:textId="77777777" w:rsidR="00A902AF" w:rsidRDefault="00A902AF" w:rsidP="00A902AF">
      <w:pPr>
        <w:pStyle w:val="Odstavecseseznamem"/>
        <w:ind w:left="1080"/>
        <w:rPr>
          <w:i/>
          <w:iCs/>
        </w:rPr>
      </w:pPr>
    </w:p>
    <w:p w14:paraId="71A84FB6" w14:textId="77777777" w:rsidR="00A902AF" w:rsidRDefault="00A902AF" w:rsidP="00A902AF">
      <w:pPr>
        <w:pStyle w:val="Odstavecseseznamem"/>
        <w:ind w:left="1080"/>
        <w:rPr>
          <w:i/>
          <w:iCs/>
        </w:rPr>
        <w:sectPr w:rsidR="00A902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06FDAA" w14:textId="77777777" w:rsidR="00A902AF" w:rsidRPr="00F76495" w:rsidRDefault="00A902AF" w:rsidP="00A902AF">
      <w:pPr>
        <w:pStyle w:val="Nadpis3"/>
        <w:numPr>
          <w:ilvl w:val="0"/>
          <w:numId w:val="45"/>
        </w:numPr>
        <w:spacing w:before="0" w:after="240"/>
        <w:ind w:left="567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Zázemí</w:t>
      </w:r>
    </w:p>
    <w:p w14:paraId="643E4908" w14:textId="77777777" w:rsidR="00A902AF" w:rsidRPr="006E7D1D" w:rsidRDefault="00A902AF" w:rsidP="00A902AF">
      <w:pPr>
        <w:pStyle w:val="Odstavecseseznamem"/>
        <w:widowControl/>
        <w:numPr>
          <w:ilvl w:val="0"/>
          <w:numId w:val="40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6E7D1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Vyjádřete se k zázemí a základnímu materiálně technickému vybavení pracoviště (umístění pracoviště, objekty, kanceláře, vybavení) včetně vývoje v dané oblasti.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E7D1D" w:rsidRPr="006E7D1D" w14:paraId="323EBFDB" w14:textId="77777777" w:rsidTr="00491C51">
        <w:tc>
          <w:tcPr>
            <w:tcW w:w="9104" w:type="dxa"/>
          </w:tcPr>
          <w:p w14:paraId="4484B5C9" w14:textId="77777777" w:rsidR="00A902AF" w:rsidRPr="006E7D1D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C52F440" w14:textId="77777777" w:rsidR="00A902AF" w:rsidRDefault="00A902AF" w:rsidP="00A902AF">
      <w:pPr>
        <w:pStyle w:val="Odstavecseseznamem"/>
        <w:ind w:left="1080"/>
      </w:pPr>
    </w:p>
    <w:p w14:paraId="0570FDDD" w14:textId="77777777" w:rsidR="00A902AF" w:rsidRDefault="00A902AF" w:rsidP="00A902AF">
      <w:pPr>
        <w:pStyle w:val="Odstavecseseznamem"/>
        <w:ind w:left="1080"/>
        <w:sectPr w:rsidR="00A902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C7CD1E" w14:textId="77777777" w:rsidR="00A902AF" w:rsidRPr="00CF0A69" w:rsidRDefault="00A902AF" w:rsidP="00A902AF">
      <w:pPr>
        <w:pStyle w:val="Nadpis3"/>
        <w:numPr>
          <w:ilvl w:val="0"/>
          <w:numId w:val="45"/>
        </w:numPr>
        <w:spacing w:before="0" w:after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CF0A69">
        <w:rPr>
          <w:rFonts w:asciiTheme="minorHAnsi" w:hAnsiTheme="minorHAnsi" w:cstheme="minorHAnsi"/>
          <w:sz w:val="28"/>
          <w:szCs w:val="28"/>
        </w:rPr>
        <w:lastRenderedPageBreak/>
        <w:t>Systémy a postupy vnitřního zajišťování kvality</w:t>
      </w:r>
    </w:p>
    <w:p w14:paraId="3E14DCD4" w14:textId="77777777" w:rsidR="00A902AF" w:rsidRPr="006E7D1D" w:rsidRDefault="00A902AF" w:rsidP="00A902AF">
      <w:pPr>
        <w:pStyle w:val="Odstavecseseznamem"/>
        <w:widowControl/>
        <w:numPr>
          <w:ilvl w:val="0"/>
          <w:numId w:val="41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E7D1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Má vaše pracoviště stanoveny nějaké strategické priority či plány rozvoje, které napomáhají plnění strategických priorit univerzity? Pokud ano, konkrétně uveďte. Jak jsou tyto priority či plány rozvoje stanovovány?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E7D1D" w:rsidRPr="006E7D1D" w14:paraId="60BDFB16" w14:textId="77777777" w:rsidTr="00491C51">
        <w:tc>
          <w:tcPr>
            <w:tcW w:w="9104" w:type="dxa"/>
          </w:tcPr>
          <w:p w14:paraId="41687E31" w14:textId="77777777" w:rsidR="00A902AF" w:rsidRPr="006E7D1D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3565A4C" w14:textId="77777777" w:rsidR="00A902AF" w:rsidRPr="006E7D1D" w:rsidRDefault="00A902AF" w:rsidP="00A902AF">
      <w:pPr>
        <w:pStyle w:val="Odstavecseseznamem"/>
        <w:widowControl/>
        <w:numPr>
          <w:ilvl w:val="0"/>
          <w:numId w:val="41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6E7D1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Využíváte k naplňování strategických priorit či plánů rozvoje vašeho pracoviště kromě vnitřních také externí finanční zdroje (např. projektové). Pokud ano, uveďte příklady těchto zdrojů za posledních pět let.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02AF" w:rsidRPr="006E7D1D" w14:paraId="073D9B36" w14:textId="77777777" w:rsidTr="00491C51">
        <w:tc>
          <w:tcPr>
            <w:tcW w:w="9104" w:type="dxa"/>
          </w:tcPr>
          <w:p w14:paraId="52D3179C" w14:textId="77777777" w:rsidR="00A902AF" w:rsidRPr="006E7D1D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1780A6E" w14:textId="77777777" w:rsidR="00A902AF" w:rsidRPr="006E7D1D" w:rsidRDefault="00A902AF" w:rsidP="00A902AF">
      <w:pPr>
        <w:pStyle w:val="Odstavecseseznamem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p w14:paraId="5535176B" w14:textId="77777777" w:rsidR="00A902AF" w:rsidRPr="006E7D1D" w:rsidRDefault="00A902AF" w:rsidP="00A902AF">
      <w:pPr>
        <w:pStyle w:val="Odstavecseseznamem"/>
        <w:widowControl/>
        <w:numPr>
          <w:ilvl w:val="0"/>
          <w:numId w:val="41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6E7D1D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Jakým způsobem zjišťujete a vyhodnocujete, zda jsou Vámi realizované aktivity a poskytované služby zajišťovány kvalitně? Využíváte v tomto směru nějaké kvantitativní nebo kvalitativní ukazatele? Pokud ano, konkrétně uveďte.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E7D1D" w:rsidRPr="006E7D1D" w14:paraId="026303B2" w14:textId="77777777" w:rsidTr="00491C51">
        <w:tc>
          <w:tcPr>
            <w:tcW w:w="9104" w:type="dxa"/>
          </w:tcPr>
          <w:p w14:paraId="70D04E91" w14:textId="77777777" w:rsidR="00A902AF" w:rsidRPr="006E7D1D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B91703F" w14:textId="77777777" w:rsidR="00A902AF" w:rsidRDefault="00A902AF" w:rsidP="00A902AF">
      <w:pPr>
        <w:pStyle w:val="Odstavecseseznamem"/>
        <w:ind w:left="1080"/>
      </w:pPr>
    </w:p>
    <w:p w14:paraId="058BFDA7" w14:textId="77777777" w:rsidR="00A902AF" w:rsidRDefault="00A902AF" w:rsidP="00A902AF">
      <w:pPr>
        <w:pStyle w:val="Odstavecseseznamem"/>
        <w:ind w:left="1080"/>
        <w:sectPr w:rsidR="00A902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8EB533" w14:textId="77777777" w:rsidR="00A902AF" w:rsidRPr="00CF0A69" w:rsidRDefault="00A902AF" w:rsidP="00A902AF">
      <w:pPr>
        <w:pStyle w:val="Nadpis3"/>
        <w:numPr>
          <w:ilvl w:val="0"/>
          <w:numId w:val="45"/>
        </w:numPr>
        <w:spacing w:before="0" w:after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CF0A69">
        <w:rPr>
          <w:rFonts w:asciiTheme="minorHAnsi" w:hAnsiTheme="minorHAnsi" w:cstheme="minorHAnsi"/>
          <w:sz w:val="28"/>
          <w:szCs w:val="28"/>
        </w:rPr>
        <w:lastRenderedPageBreak/>
        <w:t>Zpětná vazba</w:t>
      </w:r>
    </w:p>
    <w:p w14:paraId="0BCA54F3" w14:textId="77777777" w:rsidR="00A902AF" w:rsidRPr="00BA0C44" w:rsidRDefault="00A902AF" w:rsidP="00A902AF">
      <w:pPr>
        <w:pStyle w:val="Odstavecseseznamem"/>
        <w:widowControl/>
        <w:numPr>
          <w:ilvl w:val="0"/>
          <w:numId w:val="42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A0C4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Vyjádřete se k předloženému hodnocení vašeho pracoviště ze strany klíčových uživatelů vámi poskytovaných služeb (viz dokument „Hodnocení ze strany klíčových uživatelů služeb“).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A0C44" w:rsidRPr="00BA0C44" w14:paraId="14C1D431" w14:textId="77777777" w:rsidTr="00491C51">
        <w:tc>
          <w:tcPr>
            <w:tcW w:w="9104" w:type="dxa"/>
          </w:tcPr>
          <w:p w14:paraId="6C29A592" w14:textId="77777777" w:rsidR="00A902AF" w:rsidRPr="00BA0C44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AF622E8" w14:textId="77777777" w:rsidR="00A902AF" w:rsidRPr="00BA0C44" w:rsidRDefault="00A902AF" w:rsidP="00A902AF">
      <w:pPr>
        <w:pStyle w:val="Odstavecseseznamem"/>
        <w:widowControl/>
        <w:numPr>
          <w:ilvl w:val="0"/>
          <w:numId w:val="42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BA0C4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Vidíte nějaký prostor pro zlepšení Vámi poskytovaných služeb a zajišťovaných aktivit? Vidíte v tomto směru nějaké překážky a omezení? Pokud ano, konkrétně uveďte.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902AF" w:rsidRPr="00BA0C44" w14:paraId="1F5755FA" w14:textId="77777777" w:rsidTr="00491C51">
        <w:tc>
          <w:tcPr>
            <w:tcW w:w="9104" w:type="dxa"/>
          </w:tcPr>
          <w:p w14:paraId="7FA60694" w14:textId="77777777" w:rsidR="00A902AF" w:rsidRPr="00BA0C44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48A152F" w14:textId="77777777" w:rsidR="00A902AF" w:rsidRPr="00BA0C44" w:rsidRDefault="00A902AF" w:rsidP="00A902AF">
      <w:pPr>
        <w:pStyle w:val="Odstavecseseznamem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p w14:paraId="705BA335" w14:textId="77777777" w:rsidR="00A902AF" w:rsidRPr="00BA0C44" w:rsidRDefault="00A902AF" w:rsidP="00A902AF">
      <w:pPr>
        <w:pStyle w:val="Odstavecseseznamem"/>
        <w:widowControl/>
        <w:numPr>
          <w:ilvl w:val="0"/>
          <w:numId w:val="42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BA0C4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Realizujete nebo se účastníte nějakých dalších šetření mezi klíčovými uživateli vašich služeb? Pokud ano, uveďte kterých, a stručně popište, jakých výsledků jste v daných šetřeních za posledních pět let dosáhli.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A0C44" w:rsidRPr="00BA0C44" w14:paraId="08B5EEAB" w14:textId="77777777" w:rsidTr="00491C51">
        <w:tc>
          <w:tcPr>
            <w:tcW w:w="9104" w:type="dxa"/>
          </w:tcPr>
          <w:p w14:paraId="06912144" w14:textId="77777777" w:rsidR="00A902AF" w:rsidRPr="00BA0C44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691DC1B" w14:textId="77777777" w:rsidR="00A902AF" w:rsidRDefault="00A902AF" w:rsidP="00A902AF">
      <w:pPr>
        <w:pStyle w:val="Odstavecseseznamem"/>
        <w:ind w:left="1080"/>
        <w:sectPr w:rsidR="00A902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B5C44F" w14:textId="77777777" w:rsidR="00A902AF" w:rsidRPr="00CF0A69" w:rsidRDefault="00A902AF" w:rsidP="00A902AF">
      <w:pPr>
        <w:pStyle w:val="Nadpis3"/>
        <w:numPr>
          <w:ilvl w:val="0"/>
          <w:numId w:val="45"/>
        </w:numPr>
        <w:spacing w:before="0" w:after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CF0A69">
        <w:rPr>
          <w:rFonts w:asciiTheme="minorHAnsi" w:hAnsiTheme="minorHAnsi" w:cstheme="minorHAnsi"/>
          <w:sz w:val="28"/>
          <w:szCs w:val="28"/>
        </w:rPr>
        <w:lastRenderedPageBreak/>
        <w:t>Benchmarking a příklady dobré praxe</w:t>
      </w:r>
    </w:p>
    <w:p w14:paraId="2C38F600" w14:textId="77777777" w:rsidR="00A902AF" w:rsidRPr="00BA0C44" w:rsidRDefault="00A902AF" w:rsidP="00A902AF">
      <w:pPr>
        <w:pStyle w:val="Odstavecseseznamem"/>
        <w:widowControl/>
        <w:numPr>
          <w:ilvl w:val="0"/>
          <w:numId w:val="43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BA0C4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Využíváte v rámci vašeho pracoviště benchmarking? Pokud ano, uveďte vámi vybrané referenční pracoviště (případně i více) a popište, jakým způsobem vás toto pracoviště inspiruje ke zlepšování vašich vlastních aktivit a poskytovaných služeb.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A0C44" w:rsidRPr="00BA0C44" w14:paraId="22463FC1" w14:textId="77777777" w:rsidTr="00491C51">
        <w:tc>
          <w:tcPr>
            <w:tcW w:w="9104" w:type="dxa"/>
          </w:tcPr>
          <w:p w14:paraId="204215AD" w14:textId="77777777" w:rsidR="00A902AF" w:rsidRPr="00BA0C44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C088189" w14:textId="77777777" w:rsidR="00A902AF" w:rsidRPr="00BA0C44" w:rsidRDefault="00A902AF" w:rsidP="00A902AF">
      <w:pPr>
        <w:pStyle w:val="Odstavecseseznamem"/>
        <w:widowControl/>
        <w:numPr>
          <w:ilvl w:val="0"/>
          <w:numId w:val="43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BA0C4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Můžete uvést nějaký příklad (příklady) dobré praxe, který jste na vašem pracovišti v posledních pěti letech zavedli? Pokud ano, popište ho a zhodnoťte jeho přínos pro práci vašeho pracoviště a pro klíčové uživatele vámi poskytovaných služeb.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A0C44" w:rsidRPr="00BA0C44" w14:paraId="5ABBC5F6" w14:textId="77777777" w:rsidTr="00491C51">
        <w:tc>
          <w:tcPr>
            <w:tcW w:w="9104" w:type="dxa"/>
          </w:tcPr>
          <w:p w14:paraId="6D5E6E56" w14:textId="77777777" w:rsidR="00A902AF" w:rsidRPr="00BA0C44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0A65DC8" w14:textId="77777777" w:rsidR="00A902AF" w:rsidRDefault="00A902AF" w:rsidP="00A902AF">
      <w:pPr>
        <w:pStyle w:val="Odstavecseseznamem"/>
        <w:ind w:left="1080"/>
      </w:pPr>
    </w:p>
    <w:p w14:paraId="3968C5AE" w14:textId="77777777" w:rsidR="00A902AF" w:rsidRDefault="00A902AF" w:rsidP="00A902AF">
      <w:pPr>
        <w:pStyle w:val="Odstavecseseznamem"/>
        <w:ind w:left="1080"/>
        <w:sectPr w:rsidR="00A902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748027" w14:textId="77777777" w:rsidR="00A902AF" w:rsidRPr="00B961B9" w:rsidRDefault="00A902AF" w:rsidP="00A902AF">
      <w:pPr>
        <w:pStyle w:val="Nadpis3"/>
        <w:numPr>
          <w:ilvl w:val="0"/>
          <w:numId w:val="45"/>
        </w:numPr>
        <w:spacing w:before="0" w:after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B961B9">
        <w:rPr>
          <w:rFonts w:asciiTheme="minorHAnsi" w:hAnsiTheme="minorHAnsi" w:cstheme="minorHAnsi"/>
          <w:sz w:val="28"/>
          <w:szCs w:val="28"/>
        </w:rPr>
        <w:lastRenderedPageBreak/>
        <w:t>SWOT analýza a návrh rozvoje pracoviště</w:t>
      </w:r>
    </w:p>
    <w:p w14:paraId="276506C6" w14:textId="77777777" w:rsidR="00A902AF" w:rsidRPr="00853F25" w:rsidRDefault="00A902AF" w:rsidP="00A902AF">
      <w:pPr>
        <w:pStyle w:val="Odstavecseseznamem"/>
        <w:widowControl/>
        <w:numPr>
          <w:ilvl w:val="0"/>
          <w:numId w:val="44"/>
        </w:numPr>
        <w:spacing w:before="480" w:after="160" w:line="259" w:lineRule="auto"/>
        <w:jc w:val="left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  <w:r w:rsidRPr="00853F2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Pomocí SWOT analýzy popište vnitřní silné a slabé stránky pracoviště a vnější příležitosti a hrozby, a to ve struktuře jednotlivých kapitol sebehodnotící zprávy. V rámci SWOT analýzy zohledněte informace uvedené v rámci celé sebehodnotící zprávy.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4034"/>
        <w:gridCol w:w="4036"/>
      </w:tblGrid>
      <w:tr w:rsidR="00853F25" w:rsidRPr="00853F25" w14:paraId="46FD9F88" w14:textId="77777777" w:rsidTr="00491C51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69C1B304" w14:textId="77777777" w:rsidR="00A902AF" w:rsidRPr="00853F25" w:rsidRDefault="00A902AF" w:rsidP="00491C51">
            <w:pPr>
              <w:keepNext/>
              <w:rPr>
                <w:rFonts w:asciiTheme="minorHAnsi" w:hAnsiTheme="minorHAnsi" w:cstheme="minorHAnsi"/>
                <w:b/>
                <w:color w:val="auto"/>
              </w:rPr>
            </w:pPr>
            <w:r w:rsidRPr="00853F25">
              <w:rPr>
                <w:rFonts w:asciiTheme="minorHAnsi" w:hAnsiTheme="minorHAnsi" w:cstheme="minorHAnsi"/>
                <w:b/>
                <w:color w:val="auto"/>
              </w:rPr>
              <w:t>SWOT analýza</w:t>
            </w:r>
          </w:p>
        </w:tc>
      </w:tr>
      <w:tr w:rsidR="00853F25" w:rsidRPr="00853F25" w14:paraId="669B7152" w14:textId="77777777" w:rsidTr="00491C51">
        <w:tc>
          <w:tcPr>
            <w:tcW w:w="495" w:type="pct"/>
            <w:shd w:val="clear" w:color="auto" w:fill="BFBFBF"/>
          </w:tcPr>
          <w:p w14:paraId="0ADE00A6" w14:textId="77777777" w:rsidR="00A902AF" w:rsidRPr="00853F25" w:rsidRDefault="00A902AF" w:rsidP="00491C51">
            <w:pPr>
              <w:keepNext/>
              <w:rPr>
                <w:rFonts w:asciiTheme="minorHAnsi" w:hAnsiTheme="minorHAnsi" w:cstheme="minorHAnsi"/>
                <w:b/>
                <w:color w:val="auto"/>
              </w:rPr>
            </w:pPr>
            <w:r w:rsidRPr="00853F25">
              <w:rPr>
                <w:rFonts w:asciiTheme="minorHAnsi" w:hAnsiTheme="minorHAnsi" w:cstheme="minorHAnsi"/>
                <w:b/>
                <w:color w:val="auto"/>
              </w:rPr>
              <w:t>Faktory</w:t>
            </w:r>
          </w:p>
        </w:tc>
        <w:tc>
          <w:tcPr>
            <w:tcW w:w="2252" w:type="pct"/>
            <w:shd w:val="clear" w:color="auto" w:fill="BFBFBF"/>
            <w:vAlign w:val="center"/>
          </w:tcPr>
          <w:p w14:paraId="01CB846D" w14:textId="77777777" w:rsidR="00A902AF" w:rsidRPr="00853F25" w:rsidRDefault="00A902AF" w:rsidP="00491C51">
            <w:pPr>
              <w:keepNext/>
              <w:rPr>
                <w:rFonts w:asciiTheme="minorHAnsi" w:hAnsiTheme="minorHAnsi" w:cstheme="minorHAnsi"/>
                <w:b/>
                <w:color w:val="auto"/>
              </w:rPr>
            </w:pPr>
            <w:r w:rsidRPr="00853F25">
              <w:rPr>
                <w:rFonts w:asciiTheme="minorHAnsi" w:hAnsiTheme="minorHAnsi" w:cstheme="minorHAnsi"/>
                <w:b/>
                <w:color w:val="auto"/>
              </w:rPr>
              <w:t>Příznivé</w:t>
            </w:r>
          </w:p>
        </w:tc>
        <w:tc>
          <w:tcPr>
            <w:tcW w:w="2253" w:type="pct"/>
            <w:shd w:val="clear" w:color="auto" w:fill="BFBFBF" w:themeFill="background1" w:themeFillShade="BF"/>
            <w:vAlign w:val="center"/>
          </w:tcPr>
          <w:p w14:paraId="77A3EBD6" w14:textId="77777777" w:rsidR="00A902AF" w:rsidRPr="00853F25" w:rsidRDefault="00A902AF" w:rsidP="00491C51">
            <w:pPr>
              <w:keepNext/>
              <w:rPr>
                <w:rFonts w:asciiTheme="minorHAnsi" w:hAnsiTheme="minorHAnsi" w:cstheme="minorHAnsi"/>
                <w:b/>
                <w:color w:val="auto"/>
              </w:rPr>
            </w:pPr>
            <w:r w:rsidRPr="00853F25">
              <w:rPr>
                <w:rFonts w:asciiTheme="minorHAnsi" w:hAnsiTheme="minorHAnsi" w:cstheme="minorHAnsi"/>
                <w:b/>
                <w:color w:val="auto"/>
              </w:rPr>
              <w:t>Nepříznivé</w:t>
            </w:r>
          </w:p>
        </w:tc>
      </w:tr>
      <w:tr w:rsidR="00853F25" w:rsidRPr="00853F25" w14:paraId="4FE7554E" w14:textId="77777777" w:rsidTr="00491C51">
        <w:tc>
          <w:tcPr>
            <w:tcW w:w="495" w:type="pct"/>
            <w:vMerge w:val="restart"/>
            <w:shd w:val="clear" w:color="auto" w:fill="BFBFBF"/>
          </w:tcPr>
          <w:p w14:paraId="74573C04" w14:textId="77777777" w:rsidR="00A902AF" w:rsidRPr="00853F25" w:rsidRDefault="00A902AF" w:rsidP="00491C51">
            <w:pPr>
              <w:keepNext/>
              <w:rPr>
                <w:rFonts w:asciiTheme="minorHAnsi" w:hAnsiTheme="minorHAnsi" w:cstheme="minorHAnsi"/>
                <w:color w:val="auto"/>
              </w:rPr>
            </w:pPr>
            <w:r w:rsidRPr="00853F25">
              <w:rPr>
                <w:rFonts w:asciiTheme="minorHAnsi" w:hAnsiTheme="minorHAnsi" w:cstheme="minorHAnsi"/>
                <w:b/>
                <w:color w:val="auto"/>
              </w:rPr>
              <w:t>Vnitřní</w:t>
            </w:r>
          </w:p>
        </w:tc>
        <w:tc>
          <w:tcPr>
            <w:tcW w:w="2252" w:type="pct"/>
            <w:shd w:val="clear" w:color="auto" w:fill="BFBFBF"/>
            <w:vAlign w:val="center"/>
          </w:tcPr>
          <w:p w14:paraId="51A64E80" w14:textId="77777777" w:rsidR="00A902AF" w:rsidRPr="00853F25" w:rsidRDefault="00A902AF" w:rsidP="00491C51">
            <w:pPr>
              <w:keepNext/>
              <w:rPr>
                <w:rFonts w:asciiTheme="minorHAnsi" w:hAnsiTheme="minorHAnsi" w:cstheme="minorHAnsi"/>
                <w:b/>
                <w:color w:val="auto"/>
              </w:rPr>
            </w:pPr>
            <w:r w:rsidRPr="00853F25">
              <w:rPr>
                <w:rFonts w:asciiTheme="minorHAnsi" w:hAnsiTheme="minorHAnsi" w:cstheme="minorHAnsi"/>
                <w:b/>
                <w:color w:val="auto"/>
              </w:rPr>
              <w:t>Silné stránky</w:t>
            </w:r>
          </w:p>
        </w:tc>
        <w:tc>
          <w:tcPr>
            <w:tcW w:w="2253" w:type="pct"/>
            <w:shd w:val="clear" w:color="auto" w:fill="BFBFBF" w:themeFill="background1" w:themeFillShade="BF"/>
            <w:vAlign w:val="center"/>
          </w:tcPr>
          <w:p w14:paraId="741E77D0" w14:textId="77777777" w:rsidR="00A902AF" w:rsidRPr="00853F25" w:rsidRDefault="00A902AF" w:rsidP="00491C51">
            <w:pPr>
              <w:keepNext/>
              <w:rPr>
                <w:rFonts w:asciiTheme="minorHAnsi" w:hAnsiTheme="minorHAnsi" w:cstheme="minorHAnsi"/>
                <w:b/>
                <w:color w:val="auto"/>
              </w:rPr>
            </w:pPr>
            <w:r w:rsidRPr="00853F25">
              <w:rPr>
                <w:rFonts w:asciiTheme="minorHAnsi" w:hAnsiTheme="minorHAnsi" w:cstheme="minorHAnsi"/>
                <w:b/>
                <w:color w:val="auto"/>
              </w:rPr>
              <w:t>Slabé stránky</w:t>
            </w:r>
          </w:p>
        </w:tc>
      </w:tr>
      <w:tr w:rsidR="00853F25" w:rsidRPr="00853F25" w14:paraId="0F526BE3" w14:textId="77777777" w:rsidTr="00491C51">
        <w:trPr>
          <w:trHeight w:val="100"/>
        </w:trPr>
        <w:tc>
          <w:tcPr>
            <w:tcW w:w="495" w:type="pct"/>
            <w:vMerge/>
          </w:tcPr>
          <w:p w14:paraId="78C07D28" w14:textId="77777777" w:rsidR="00A902AF" w:rsidRPr="00853F25" w:rsidRDefault="00A902AF" w:rsidP="00491C51">
            <w:pPr>
              <w:keepNext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2252" w:type="pct"/>
            <w:vAlign w:val="center"/>
          </w:tcPr>
          <w:p w14:paraId="0B8E4FFC" w14:textId="77777777" w:rsidR="00A902AF" w:rsidRPr="00853F25" w:rsidRDefault="00A902AF" w:rsidP="00491C51">
            <w:pPr>
              <w:keepNext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53" w:type="pct"/>
            <w:vAlign w:val="center"/>
          </w:tcPr>
          <w:p w14:paraId="6D9F321D" w14:textId="77777777" w:rsidR="00A902AF" w:rsidRPr="00853F25" w:rsidRDefault="00A902AF" w:rsidP="00491C51">
            <w:pPr>
              <w:keepNext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853F25" w:rsidRPr="00853F25" w14:paraId="64631EDC" w14:textId="77777777" w:rsidTr="00491C51">
        <w:tc>
          <w:tcPr>
            <w:tcW w:w="495" w:type="pct"/>
            <w:vMerge w:val="restart"/>
            <w:shd w:val="clear" w:color="auto" w:fill="BFBFBF"/>
          </w:tcPr>
          <w:p w14:paraId="6801A5ED" w14:textId="77777777" w:rsidR="00A902AF" w:rsidRPr="00853F25" w:rsidRDefault="00A902AF" w:rsidP="00491C5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53F25">
              <w:rPr>
                <w:rFonts w:asciiTheme="minorHAnsi" w:hAnsiTheme="minorHAnsi" w:cstheme="minorHAnsi"/>
                <w:b/>
                <w:color w:val="auto"/>
              </w:rPr>
              <w:t>Vnější</w:t>
            </w:r>
          </w:p>
        </w:tc>
        <w:tc>
          <w:tcPr>
            <w:tcW w:w="2252" w:type="pct"/>
            <w:shd w:val="clear" w:color="auto" w:fill="BFBFBF"/>
            <w:vAlign w:val="center"/>
          </w:tcPr>
          <w:p w14:paraId="2247535C" w14:textId="77777777" w:rsidR="00A902AF" w:rsidRPr="00853F25" w:rsidRDefault="00A902AF" w:rsidP="00491C5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53F25">
              <w:rPr>
                <w:rFonts w:asciiTheme="minorHAnsi" w:hAnsiTheme="minorHAnsi" w:cstheme="minorHAnsi"/>
                <w:b/>
                <w:color w:val="auto"/>
              </w:rPr>
              <w:t>Příležitosti</w:t>
            </w:r>
          </w:p>
        </w:tc>
        <w:tc>
          <w:tcPr>
            <w:tcW w:w="2253" w:type="pct"/>
            <w:shd w:val="clear" w:color="auto" w:fill="BFBFBF"/>
            <w:vAlign w:val="center"/>
          </w:tcPr>
          <w:p w14:paraId="2555B73B" w14:textId="77777777" w:rsidR="00A902AF" w:rsidRPr="00853F25" w:rsidRDefault="00A902AF" w:rsidP="00491C5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53F25">
              <w:rPr>
                <w:rFonts w:asciiTheme="minorHAnsi" w:hAnsiTheme="minorHAnsi" w:cstheme="minorHAnsi"/>
                <w:b/>
                <w:color w:val="auto"/>
              </w:rPr>
              <w:t>Hrozby</w:t>
            </w:r>
          </w:p>
        </w:tc>
      </w:tr>
      <w:tr w:rsidR="00853F25" w:rsidRPr="00853F25" w14:paraId="156506CD" w14:textId="77777777" w:rsidTr="00491C51">
        <w:tc>
          <w:tcPr>
            <w:tcW w:w="495" w:type="pct"/>
            <w:vMerge/>
          </w:tcPr>
          <w:p w14:paraId="49A3C240" w14:textId="77777777" w:rsidR="00A902AF" w:rsidRPr="00853F25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52" w:type="pct"/>
            <w:vAlign w:val="center"/>
          </w:tcPr>
          <w:p w14:paraId="2A5FF368" w14:textId="77777777" w:rsidR="00A902AF" w:rsidRPr="00853F25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253" w:type="pct"/>
            <w:vAlign w:val="center"/>
          </w:tcPr>
          <w:p w14:paraId="3E09B4AC" w14:textId="77777777" w:rsidR="00A902AF" w:rsidRPr="00853F25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FC2918E" w14:textId="77777777" w:rsidR="00A902AF" w:rsidRPr="00853F25" w:rsidRDefault="00A902AF" w:rsidP="00A902AF">
      <w:pPr>
        <w:pStyle w:val="Odstavecseseznamem"/>
        <w:widowControl/>
        <w:numPr>
          <w:ilvl w:val="0"/>
          <w:numId w:val="44"/>
        </w:numPr>
        <w:spacing w:before="480" w:after="160" w:line="259" w:lineRule="auto"/>
        <w:ind w:left="357" w:hanging="357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853F2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Na základě všech výše uvedených bodů sebehodnotící zprávy se pokuste identifikovat možnosti zlepšení kvality služeb poskytovaných vaším pracovištěm v pětiletém horizontu a nezbytná opatření, která by byla potřeba v tomto směru přijmout.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53F25" w:rsidRPr="00853F25" w14:paraId="0DC67FEA" w14:textId="77777777" w:rsidTr="00491C51">
        <w:tc>
          <w:tcPr>
            <w:tcW w:w="9104" w:type="dxa"/>
          </w:tcPr>
          <w:p w14:paraId="4656DF6F" w14:textId="77777777" w:rsidR="00A902AF" w:rsidRPr="00853F25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325FEA4" w14:textId="77777777" w:rsidR="00A902AF" w:rsidRPr="00853F25" w:rsidRDefault="00A902AF" w:rsidP="00A902AF">
      <w:pPr>
        <w:pStyle w:val="Odstavecseseznamem"/>
        <w:widowControl/>
        <w:numPr>
          <w:ilvl w:val="0"/>
          <w:numId w:val="44"/>
        </w:numPr>
        <w:spacing w:before="480" w:after="160" w:line="259" w:lineRule="auto"/>
        <w:ind w:left="357" w:hanging="357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853F2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Zde můžete uvést další informace, připomínky a náměty, které by podle vás bylo vhodné zohlednit v souvislosti s hodnocením vašeho pracoviště.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53F25" w:rsidRPr="00853F25" w14:paraId="16FFA973" w14:textId="77777777" w:rsidTr="00491C51">
        <w:tc>
          <w:tcPr>
            <w:tcW w:w="9104" w:type="dxa"/>
          </w:tcPr>
          <w:p w14:paraId="33A689C2" w14:textId="77777777" w:rsidR="00A902AF" w:rsidRPr="00853F25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9146FAD" w14:textId="5787ED93" w:rsidR="00A902AF" w:rsidRPr="00853F25" w:rsidRDefault="00A902AF" w:rsidP="00A902AF">
      <w:pPr>
        <w:pStyle w:val="Odstavecseseznamem"/>
        <w:widowControl/>
        <w:numPr>
          <w:ilvl w:val="0"/>
          <w:numId w:val="44"/>
        </w:numPr>
        <w:spacing w:before="480" w:after="160" w:line="259" w:lineRule="auto"/>
        <w:ind w:left="357" w:hanging="357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853F2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Zde můžete rovněž uvést připomínky a náměty k metodice vnitřního hodnocení součástí JU, resp. pracovišť, obsahu a struktuře osnovy sebehodnotící zprávy.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53F25" w:rsidRPr="00853F25" w14:paraId="232914E5" w14:textId="77777777" w:rsidTr="00491C51">
        <w:tc>
          <w:tcPr>
            <w:tcW w:w="9104" w:type="dxa"/>
          </w:tcPr>
          <w:p w14:paraId="500D23F4" w14:textId="77777777" w:rsidR="00A902AF" w:rsidRPr="00853F25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A135314" w14:textId="77777777" w:rsidR="00A902AF" w:rsidRDefault="00A902AF" w:rsidP="00A902AF">
      <w:pPr>
        <w:pStyle w:val="Odstavecseseznamem"/>
        <w:ind w:left="1080"/>
        <w:rPr>
          <w:i/>
          <w:iCs/>
        </w:rPr>
        <w:sectPr w:rsidR="00A902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6727D1" w14:textId="77777777" w:rsidR="00A902AF" w:rsidRPr="0074512B" w:rsidRDefault="00A902AF" w:rsidP="00A902AF">
      <w:pPr>
        <w:pStyle w:val="Nadpis3"/>
        <w:numPr>
          <w:ilvl w:val="0"/>
          <w:numId w:val="45"/>
        </w:numPr>
        <w:spacing w:before="0" w:after="240"/>
        <w:ind w:left="567" w:hanging="567"/>
        <w:rPr>
          <w:rFonts w:asciiTheme="minorHAnsi" w:hAnsiTheme="minorHAnsi" w:cstheme="minorHAnsi"/>
          <w:sz w:val="28"/>
          <w:szCs w:val="28"/>
        </w:rPr>
      </w:pPr>
      <w:r w:rsidRPr="0074512B">
        <w:rPr>
          <w:rFonts w:asciiTheme="minorHAnsi" w:hAnsiTheme="minorHAnsi" w:cstheme="minorHAnsi"/>
          <w:sz w:val="28"/>
          <w:szCs w:val="28"/>
        </w:rPr>
        <w:lastRenderedPageBreak/>
        <w:t>Přílohy</w:t>
      </w:r>
    </w:p>
    <w:p w14:paraId="5A6F5903" w14:textId="77777777" w:rsidR="00A902AF" w:rsidRPr="00853F25" w:rsidRDefault="00A902AF" w:rsidP="0010752C">
      <w:pPr>
        <w:pStyle w:val="Odstavecseseznamem"/>
        <w:widowControl/>
        <w:numPr>
          <w:ilvl w:val="0"/>
          <w:numId w:val="46"/>
        </w:numPr>
        <w:spacing w:before="480" w:after="160" w:line="259" w:lineRule="auto"/>
        <w:jc w:val="lef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853F25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Uveďte seznam předkládaných příloh, které považujete s ohledem na hodnocení vašeho pracoviště za relevantní. </w:t>
      </w:r>
    </w:p>
    <w:p w14:paraId="7CB6AAFE" w14:textId="77777777" w:rsidR="00A902AF" w:rsidRPr="00853F25" w:rsidRDefault="00A902AF" w:rsidP="00A902AF">
      <w:pPr>
        <w:pStyle w:val="Odstavecseseznamem"/>
        <w:widowControl/>
        <w:numPr>
          <w:ilvl w:val="0"/>
          <w:numId w:val="27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53F25">
        <w:rPr>
          <w:rFonts w:asciiTheme="minorHAnsi" w:hAnsiTheme="minorHAnsi" w:cstheme="minorHAnsi"/>
          <w:i/>
          <w:iCs/>
          <w:color w:val="auto"/>
          <w:sz w:val="22"/>
          <w:szCs w:val="22"/>
        </w:rPr>
        <w:t>Přílohy připojte k sebehodnotící zprávě nebo uveďte odkaz na webové stránky či úložiště, kde jsou tyto přílohy dostupné.</w:t>
      </w:r>
    </w:p>
    <w:p w14:paraId="06CAC97D" w14:textId="77777777" w:rsidR="00A902AF" w:rsidRPr="00853F25" w:rsidRDefault="00A902AF" w:rsidP="00A902AF">
      <w:pPr>
        <w:pStyle w:val="Odstavecseseznamem"/>
        <w:widowControl/>
        <w:numPr>
          <w:ilvl w:val="0"/>
          <w:numId w:val="27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53F25">
        <w:rPr>
          <w:rFonts w:asciiTheme="minorHAnsi" w:hAnsiTheme="minorHAnsi" w:cstheme="minorHAnsi"/>
          <w:i/>
          <w:iCs/>
          <w:color w:val="auto"/>
          <w:sz w:val="22"/>
          <w:szCs w:val="22"/>
        </w:rPr>
        <w:t>Minimální povinnou přílohou je dokument „Hodnocení ze strany klíčových uživatelů služeb“.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853F25" w:rsidRPr="00853F25" w14:paraId="227F1DA8" w14:textId="77777777" w:rsidTr="00491C51">
        <w:tc>
          <w:tcPr>
            <w:tcW w:w="9104" w:type="dxa"/>
          </w:tcPr>
          <w:p w14:paraId="2CA07396" w14:textId="77777777" w:rsidR="00A902AF" w:rsidRPr="00853F25" w:rsidRDefault="00A902AF" w:rsidP="00491C51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1A1798C" w14:textId="77777777" w:rsidR="00A902AF" w:rsidRDefault="00A902AF" w:rsidP="00A902AF">
      <w:pPr>
        <w:pStyle w:val="Odstavecseseznamem"/>
        <w:ind w:left="1080"/>
        <w:rPr>
          <w:i/>
          <w:iCs/>
        </w:rPr>
      </w:pPr>
    </w:p>
    <w:p w14:paraId="32E53D02" w14:textId="4375BCC3" w:rsidR="008B62F6" w:rsidRDefault="008B62F6" w:rsidP="00590B61">
      <w:pPr>
        <w:tabs>
          <w:tab w:val="left" w:pos="5685"/>
        </w:tabs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4B71F9E8" w14:textId="14B20868" w:rsidR="002E1E7F" w:rsidRPr="000A4A16" w:rsidRDefault="002E1E7F" w:rsidP="002E1E7F">
      <w:pP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A4A1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lastRenderedPageBreak/>
        <w:t xml:space="preserve">Příloha </w:t>
      </w:r>
      <w:proofErr w:type="gramStart"/>
      <w:r w:rsidRPr="000A4A1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3a</w:t>
      </w:r>
      <w:proofErr w:type="gramEnd"/>
      <w:r w:rsidRPr="000A4A16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: Rámcová osnova zprávy o vnitřním hodnocení ostatních součástí a pracovišť </w:t>
      </w:r>
    </w:p>
    <w:p w14:paraId="7F78CFFB" w14:textId="77777777" w:rsidR="000644D8" w:rsidRDefault="000644D8" w:rsidP="002E1E7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E8D1A16" w14:textId="1B4128B6" w:rsidR="002E1E7F" w:rsidRPr="000A4A16" w:rsidRDefault="002E1E7F" w:rsidP="002E1E7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4A16">
        <w:rPr>
          <w:rFonts w:asciiTheme="minorHAnsi" w:hAnsiTheme="minorHAnsi" w:cstheme="minorHAnsi"/>
          <w:b/>
          <w:bCs/>
          <w:color w:val="auto"/>
          <w:sz w:val="22"/>
          <w:szCs w:val="22"/>
        </w:rPr>
        <w:t>Název ostatní součásti</w:t>
      </w:r>
      <w:r w:rsidR="0020651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</w:t>
      </w:r>
      <w:r w:rsidRPr="000A4A1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pracoviště: </w:t>
      </w:r>
    </w:p>
    <w:p w14:paraId="362EB1E8" w14:textId="77777777" w:rsidR="002E1E7F" w:rsidRPr="000A4A16" w:rsidRDefault="002E1E7F" w:rsidP="002E1E7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4A16">
        <w:rPr>
          <w:rFonts w:asciiTheme="minorHAnsi" w:hAnsiTheme="minorHAnsi" w:cstheme="minorHAnsi"/>
          <w:b/>
          <w:bCs/>
          <w:color w:val="auto"/>
          <w:sz w:val="22"/>
          <w:szCs w:val="22"/>
        </w:rPr>
        <w:t>Hodnocené období:</w:t>
      </w:r>
    </w:p>
    <w:p w14:paraId="386BEB1F" w14:textId="77777777" w:rsidR="002E1E7F" w:rsidRPr="000A4A16" w:rsidRDefault="002E1E7F" w:rsidP="002E1E7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F27D5F0" w14:textId="77777777" w:rsidR="002E1E7F" w:rsidRPr="00EF784A" w:rsidRDefault="002E1E7F" w:rsidP="002E1E7F">
      <w:pPr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0A4A16"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Komise by si měla při psaní zprávy ujasnit, co chceme z hodnocení vyčíst a na jaké otázky chceme </w:t>
      </w:r>
      <w:r w:rsidRPr="00EF784A">
        <w:rPr>
          <w:rFonts w:asciiTheme="minorHAnsi" w:hAnsiTheme="minorHAnsi" w:cstheme="minorHAnsi"/>
          <w:bCs/>
          <w:i/>
          <w:color w:val="auto"/>
          <w:sz w:val="22"/>
          <w:szCs w:val="22"/>
        </w:rPr>
        <w:t>odpovědět.</w:t>
      </w:r>
    </w:p>
    <w:p w14:paraId="56470B36" w14:textId="77777777" w:rsidR="002E1E7F" w:rsidRPr="00EF784A" w:rsidRDefault="002E1E7F" w:rsidP="002E1E7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E860B34" w14:textId="77777777" w:rsidR="002E1E7F" w:rsidRPr="00EF784A" w:rsidRDefault="002E1E7F" w:rsidP="002E1E7F">
      <w:pPr>
        <w:pStyle w:val="Odstavecseseznamem"/>
        <w:widowControl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color w:val="auto"/>
          <w:sz w:val="22"/>
          <w:szCs w:val="22"/>
        </w:rPr>
        <w:t>Úvod</w:t>
      </w:r>
    </w:p>
    <w:p w14:paraId="7768BC01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Stručný popis účelu hodnocení, hodnoceného pracoviště, jeho poslání a působnosti.</w:t>
      </w:r>
    </w:p>
    <w:p w14:paraId="080164C8" w14:textId="0BB13B28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Rekapitulace složení hodnoticí komise s uvedením funkcí jednotlivých členů v rámci dané komise a pracoviště či orgán, za který byli do komise nominováni. V případě externího člena komise pak jeho kmenové pracoviště.</w:t>
      </w:r>
    </w:p>
    <w:p w14:paraId="38840E38" w14:textId="77777777" w:rsidR="002E1E7F" w:rsidRPr="00EF784A" w:rsidRDefault="002E1E7F" w:rsidP="002E1E7F">
      <w:pPr>
        <w:pStyle w:val="Odstavecseseznamem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D2251B6" w14:textId="77777777" w:rsidR="002E1E7F" w:rsidRPr="00EF784A" w:rsidRDefault="002E1E7F" w:rsidP="002E1E7F">
      <w:pPr>
        <w:pStyle w:val="Odstavecseseznamem"/>
        <w:widowControl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color w:val="auto"/>
          <w:sz w:val="22"/>
          <w:szCs w:val="22"/>
        </w:rPr>
        <w:t>Postup hodnocení</w:t>
      </w:r>
    </w:p>
    <w:p w14:paraId="68A58503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Rekapitulace jednotlivých kroků hodnocení.</w:t>
      </w:r>
    </w:p>
    <w:p w14:paraId="30ECB263" w14:textId="6BB957DF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Popis postupu práce hodnoticí komise, rozdělení úkolů v rámci komise, vnitřní harmonogram hodnocení.</w:t>
      </w:r>
    </w:p>
    <w:p w14:paraId="038441D5" w14:textId="17F4AEB3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V případě, že součástí hodnocení byla i návštěva na místě, popis průběhu návštěvy na místě včetně programu této návštěvy a uvedení seznamu osob, se kterými hodnoticí komise jednala. </w:t>
      </w:r>
    </w:p>
    <w:p w14:paraId="03DE2EE5" w14:textId="77777777" w:rsidR="002E1E7F" w:rsidRPr="00EF784A" w:rsidRDefault="002E1E7F" w:rsidP="002E1E7F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DB9C89A" w14:textId="77777777" w:rsidR="002E1E7F" w:rsidRPr="00EF784A" w:rsidRDefault="002E1E7F" w:rsidP="002E1E7F">
      <w:pPr>
        <w:pStyle w:val="Odstavecseseznamem"/>
        <w:widowControl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color w:val="auto"/>
          <w:sz w:val="22"/>
          <w:szCs w:val="22"/>
        </w:rPr>
        <w:t>Vyjádření ke kvalitě podkladů poskytnutých pro potřeby hodnocení</w:t>
      </w:r>
    </w:p>
    <w:p w14:paraId="5B51ABBD" w14:textId="5115B331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formální stránky předložené sebehodnotící zprávy a případných dalších vyžádaných materiálů a informací (způsob zpracování, konkrétnost, srozumitelnost, včasnost dodání apod.).</w:t>
      </w:r>
    </w:p>
    <w:p w14:paraId="67364BCC" w14:textId="2EA19CA4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administrativně technického zajištění vnitřního hodnocení, spolupráce s hodnoceným pracovištěm i podmínek pro práci hodnoticí komise.</w:t>
      </w:r>
    </w:p>
    <w:p w14:paraId="2906BEA8" w14:textId="77777777" w:rsidR="002E1E7F" w:rsidRPr="00EF784A" w:rsidRDefault="002E1E7F" w:rsidP="002E1E7F">
      <w:pPr>
        <w:pStyle w:val="Odstavecseseznamem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2CCFBF1" w14:textId="51282940" w:rsidR="002E1E7F" w:rsidRPr="00EF784A" w:rsidRDefault="002E1E7F" w:rsidP="002E1E7F">
      <w:pPr>
        <w:pStyle w:val="Odstavecseseznamem"/>
        <w:widowControl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color w:val="auto"/>
          <w:sz w:val="22"/>
          <w:szCs w:val="22"/>
        </w:rPr>
        <w:t>Vlastní zjištění hodnoticí komise</w:t>
      </w:r>
    </w:p>
    <w:p w14:paraId="0CE9F5EA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obsahové stránky předložené sebehodnotící zprávy, případných dalších vyžádaných materiálů a informací a zjištění vyplývajících z případné návštěvy na místě, a to ve struktuře předložené sebehodnotící zprávy (vyjádření k jednotlivým bodům, resp. kapitolám sebehodnotící zprávy).</w:t>
      </w:r>
    </w:p>
    <w:p w14:paraId="068BCFAE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schopnosti kritické reflexe hodnoceného pracoviště a schopnosti navrhovat a přijímat adekvátní opatření.</w:t>
      </w:r>
    </w:p>
    <w:p w14:paraId="3CAAFD20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nastavených systémů a postupů vnitřního zajišťování kvality, jejich efektivity a dopadů na zvyšování kvality.</w:t>
      </w:r>
    </w:p>
    <w:p w14:paraId="06BD84AE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Zhodnocení schopnosti hodnoceného pracoviště získávat zpětnou vazbu od klíčových uživatelů jeho služeb a tuto zpětnou aktivně využívat ke kontinuálnímu zlepšování poskytovaných služeb a zajišťovaných aktivit.</w:t>
      </w:r>
    </w:p>
    <w:p w14:paraId="2F97C1CE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Zhodnocení předložené SWOT analýzy, </w:t>
      </w:r>
      <w:proofErr w:type="spellStart"/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benchmarkingových</w:t>
      </w:r>
      <w:proofErr w:type="spellEnd"/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aktivit a příkladů dobré praxe a návrhů hodnoceného pracoviště na zlepšení poskytovaných služeb.</w:t>
      </w:r>
    </w:p>
    <w:p w14:paraId="6BF2D752" w14:textId="77777777" w:rsidR="002E1E7F" w:rsidRPr="00EF784A" w:rsidRDefault="002E1E7F" w:rsidP="002E1E7F">
      <w:pPr>
        <w:pStyle w:val="Odstavecseseznamem"/>
        <w:ind w:left="1080"/>
        <w:rPr>
          <w:rFonts w:asciiTheme="minorHAnsi" w:hAnsiTheme="minorHAnsi" w:cstheme="minorHAnsi"/>
          <w:color w:val="auto"/>
          <w:sz w:val="22"/>
          <w:szCs w:val="22"/>
        </w:rPr>
      </w:pPr>
    </w:p>
    <w:p w14:paraId="5E3B5CAC" w14:textId="0AA404AE" w:rsidR="002E1E7F" w:rsidRPr="00EF784A" w:rsidRDefault="002E1E7F" w:rsidP="002E1E7F">
      <w:pPr>
        <w:pStyle w:val="Odstavecseseznamem"/>
        <w:widowControl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color w:val="auto"/>
          <w:sz w:val="22"/>
          <w:szCs w:val="22"/>
        </w:rPr>
        <w:t>Doporučení hodnoticí komise</w:t>
      </w:r>
    </w:p>
    <w:p w14:paraId="265F244D" w14:textId="4B0E18D8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>Shrnutí doporučení hodnoticí komise k rozvíjení silných stránek a odstraňování případných nedostatků hodnoceného pracoviště (maximálně konkrétně a tam, kde je to možné a vhodné i s uvedením stupně naléhavosti a časového rámce).</w:t>
      </w:r>
    </w:p>
    <w:p w14:paraId="2B007471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Doporučení mohou být adresována nejen hodnocenému pracovišti, ale dle jejich povahy také nadřízenému pracovišti, případně i vedení univerzity. </w:t>
      </w:r>
    </w:p>
    <w:p w14:paraId="4B7FDE0E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Případné doporučení pro </w:t>
      </w:r>
      <w:proofErr w:type="spellStart"/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RpVH</w:t>
      </w:r>
      <w:proofErr w:type="spellEnd"/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na realizaci hloubkové kontroly hodnoceného pracoviště.</w:t>
      </w:r>
    </w:p>
    <w:p w14:paraId="0376921C" w14:textId="77777777" w:rsidR="002E1E7F" w:rsidRPr="00EF784A" w:rsidRDefault="002E1E7F" w:rsidP="002E1E7F">
      <w:pPr>
        <w:pStyle w:val="Odstavecseseznamem"/>
        <w:ind w:left="108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6CFF989" w14:textId="77777777" w:rsidR="002E1E7F" w:rsidRPr="00EF784A" w:rsidRDefault="002E1E7F" w:rsidP="002E1E7F">
      <w:pPr>
        <w:pStyle w:val="Odstavecseseznamem"/>
        <w:widowControl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color w:val="auto"/>
          <w:sz w:val="22"/>
          <w:szCs w:val="22"/>
        </w:rPr>
        <w:t>Připomínky a náměty</w:t>
      </w:r>
    </w:p>
    <w:p w14:paraId="23A4F3E8" w14:textId="09E1EB00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Další informace, připomínky a náměty, které by podle hodnoticí komise bylo vhodné zohlednit v souvislosti s hodnocením pracoviště.</w:t>
      </w:r>
    </w:p>
    <w:p w14:paraId="0A2DDDEE" w14:textId="411E6C94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Připomínky a náměty k metodice vnitřního hodnocení součástí JU, resp. pracovišť, obsahu a struktuře osnovy sebehodnotící zprávy a zprávy o vnitřním hodnocení.</w:t>
      </w:r>
    </w:p>
    <w:p w14:paraId="1CA7B45A" w14:textId="77777777" w:rsidR="002E1E7F" w:rsidRPr="00EF784A" w:rsidRDefault="002E1E7F" w:rsidP="002E1E7F">
      <w:pPr>
        <w:pStyle w:val="Odstavecseseznamem"/>
        <w:ind w:left="108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8BE9FB5" w14:textId="77777777" w:rsidR="002E1E7F" w:rsidRPr="00EF784A" w:rsidRDefault="002E1E7F" w:rsidP="002E1E7F">
      <w:pPr>
        <w:pStyle w:val="Odstavecseseznamem"/>
        <w:widowControl/>
        <w:numPr>
          <w:ilvl w:val="0"/>
          <w:numId w:val="47"/>
        </w:numPr>
        <w:spacing w:before="0" w:after="160"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color w:val="auto"/>
          <w:sz w:val="22"/>
          <w:szCs w:val="22"/>
        </w:rPr>
        <w:t>Přílohy</w:t>
      </w:r>
    </w:p>
    <w:p w14:paraId="7401D9BD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Seznam dalších podkladů a materiálů poskytnutých hodnoceným pracovištěm nad rámec předložené sebehodnotící zprávy. </w:t>
      </w:r>
    </w:p>
    <w:p w14:paraId="060B1296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Přílohy se připojují přímo k závěrečné zprávě nebo se uvádí formou odkazu na webové stránky či úložiště, kde jsou tyto přílohy dostupné.</w:t>
      </w:r>
    </w:p>
    <w:p w14:paraId="71D4BFC2" w14:textId="77777777" w:rsidR="002E1E7F" w:rsidRPr="00EF784A" w:rsidRDefault="002E1E7F" w:rsidP="002E1E7F">
      <w:pPr>
        <w:pStyle w:val="Odstavecseseznamem"/>
        <w:widowControl/>
        <w:numPr>
          <w:ilvl w:val="0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Minimálními povinnými přílohami jsou:</w:t>
      </w:r>
    </w:p>
    <w:p w14:paraId="09CD6952" w14:textId="47384D58" w:rsidR="002E1E7F" w:rsidRPr="00EF784A" w:rsidRDefault="002E1E7F" w:rsidP="002E1E7F">
      <w:pPr>
        <w:pStyle w:val="Odstavecseseznamem"/>
        <w:widowControl/>
        <w:numPr>
          <w:ilvl w:val="1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stanovisko ředitele či vedoucího jiné součásti JU, resp. pracoviště k předloženému návrhu zprávy o vnitřním hodnocení, včetně případných poskytnutých doplňujících informací a vysvětlení (tato příloha bude připojena až k verzi závěrečné zprávy předkládané </w:t>
      </w:r>
      <w:proofErr w:type="spellStart"/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RpVH</w:t>
      </w:r>
      <w:proofErr w:type="spellEnd"/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).</w:t>
      </w:r>
    </w:p>
    <w:p w14:paraId="284E1B60" w14:textId="77777777" w:rsidR="002E1E7F" w:rsidRPr="00EF784A" w:rsidRDefault="002E1E7F" w:rsidP="002E1E7F">
      <w:pPr>
        <w:pStyle w:val="Odstavecseseznamem"/>
        <w:widowControl/>
        <w:numPr>
          <w:ilvl w:val="1"/>
          <w:numId w:val="19"/>
        </w:numPr>
        <w:spacing w:before="0" w:after="160" w:line="259" w:lineRule="auto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vyjádření </w:t>
      </w:r>
      <w:proofErr w:type="spellStart"/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RpVH</w:t>
      </w:r>
      <w:proofErr w:type="spellEnd"/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k předložené závěrečné zprávě (tato příloha bude připojena až po projednání závěrečné zprávy v rámci </w:t>
      </w:r>
      <w:proofErr w:type="spellStart"/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RpVH</w:t>
      </w:r>
      <w:proofErr w:type="spellEnd"/>
      <w:r w:rsidRPr="00EF784A">
        <w:rPr>
          <w:rFonts w:asciiTheme="minorHAnsi" w:hAnsiTheme="minorHAnsi" w:cstheme="minorHAnsi"/>
          <w:i/>
          <w:iCs/>
          <w:color w:val="auto"/>
          <w:sz w:val="22"/>
          <w:szCs w:val="22"/>
        </w:rPr>
        <w:t>).</w:t>
      </w:r>
    </w:p>
    <w:p w14:paraId="16D768DF" w14:textId="77777777" w:rsidR="00A46313" w:rsidRPr="00FD49D6" w:rsidRDefault="00A46313" w:rsidP="00590B61">
      <w:pPr>
        <w:tabs>
          <w:tab w:val="left" w:pos="5685"/>
        </w:tabs>
        <w:rPr>
          <w:rFonts w:ascii="Calibri" w:hAnsi="Calibri" w:cs="Calibri"/>
          <w:b/>
          <w:szCs w:val="22"/>
        </w:rPr>
      </w:pPr>
    </w:p>
    <w:sectPr w:rsidR="00A46313" w:rsidRPr="00FD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D560" w14:textId="77777777" w:rsidR="00314D9F" w:rsidRDefault="00314D9F" w:rsidP="003723BD">
      <w:pPr>
        <w:spacing w:before="0" w:after="0"/>
      </w:pPr>
      <w:r>
        <w:separator/>
      </w:r>
    </w:p>
  </w:endnote>
  <w:endnote w:type="continuationSeparator" w:id="0">
    <w:p w14:paraId="69685DF8" w14:textId="77777777" w:rsidR="00314D9F" w:rsidRDefault="00314D9F" w:rsidP="003723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CD29" w14:textId="77777777" w:rsidR="00A46313" w:rsidRPr="00BE0CCD" w:rsidRDefault="00A46313">
    <w:pPr>
      <w:pStyle w:val="Zpat"/>
      <w:jc w:val="center"/>
      <w:rPr>
        <w:rFonts w:asciiTheme="minorHAnsi" w:hAnsiTheme="minorHAnsi" w:cstheme="minorHAnsi"/>
        <w:sz w:val="22"/>
        <w:szCs w:val="22"/>
      </w:rPr>
    </w:pPr>
  </w:p>
  <w:p w14:paraId="3C947975" w14:textId="77777777" w:rsidR="00A46313" w:rsidRDefault="00A463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6E2C" w14:textId="77777777" w:rsidR="00A14192" w:rsidRPr="00B13899" w:rsidRDefault="00A14192">
    <w:pPr>
      <w:pStyle w:val="Zpat"/>
      <w:jc w:val="right"/>
      <w:rPr>
        <w:rFonts w:asciiTheme="minorHAnsi" w:hAnsiTheme="minorHAnsi" w:cstheme="minorHAnsi"/>
      </w:rPr>
    </w:pPr>
  </w:p>
  <w:p w14:paraId="08FD7191" w14:textId="77777777" w:rsidR="00A14192" w:rsidRDefault="00A141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9639" w14:textId="77777777" w:rsidR="00A902AF" w:rsidRDefault="00A902AF">
    <w:pPr>
      <w:pStyle w:val="Zpat"/>
      <w:jc w:val="center"/>
    </w:pPr>
  </w:p>
  <w:p w14:paraId="394FE28C" w14:textId="77777777" w:rsidR="00A902AF" w:rsidRDefault="00A902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0BD4" w14:textId="77777777" w:rsidR="00314D9F" w:rsidRDefault="00314D9F" w:rsidP="003723BD">
      <w:pPr>
        <w:spacing w:before="0" w:after="0"/>
      </w:pPr>
      <w:r>
        <w:separator/>
      </w:r>
    </w:p>
  </w:footnote>
  <w:footnote w:type="continuationSeparator" w:id="0">
    <w:p w14:paraId="770C35F1" w14:textId="77777777" w:rsidR="00314D9F" w:rsidRDefault="00314D9F" w:rsidP="003723BD">
      <w:pPr>
        <w:spacing w:before="0" w:after="0"/>
      </w:pPr>
      <w:r>
        <w:continuationSeparator/>
      </w:r>
    </w:p>
  </w:footnote>
  <w:footnote w:id="1">
    <w:p w14:paraId="1F40E0DF" w14:textId="2B46EA58" w:rsidR="003E0841" w:rsidRPr="005D41F8" w:rsidRDefault="003E0841" w:rsidP="00AA15CB">
      <w:pPr>
        <w:pStyle w:val="Textpoznpodarou"/>
        <w:spacing w:after="60"/>
        <w:ind w:left="284" w:hanging="284"/>
        <w:rPr>
          <w:rFonts w:asciiTheme="minorHAnsi" w:hAnsiTheme="minorHAnsi" w:cstheme="minorHAnsi"/>
          <w:i/>
          <w:iCs/>
        </w:rPr>
      </w:pPr>
      <w:r w:rsidRPr="005D41F8">
        <w:rPr>
          <w:rStyle w:val="Znakapoznpodarou"/>
          <w:rFonts w:asciiTheme="minorHAnsi" w:hAnsiTheme="minorHAnsi" w:cstheme="minorHAnsi"/>
          <w:i/>
          <w:iCs/>
        </w:rPr>
        <w:footnoteRef/>
      </w:r>
      <w:r w:rsidRPr="005D41F8">
        <w:rPr>
          <w:rFonts w:asciiTheme="minorHAnsi" w:hAnsiTheme="minorHAnsi" w:cstheme="minorHAnsi"/>
          <w:i/>
          <w:iCs/>
        </w:rPr>
        <w:t xml:space="preserve"> </w:t>
      </w:r>
      <w:r w:rsidR="001C4C2C" w:rsidRPr="005D41F8">
        <w:rPr>
          <w:rFonts w:asciiTheme="minorHAnsi" w:hAnsiTheme="minorHAnsi" w:cstheme="minorHAnsi"/>
          <w:i/>
          <w:iCs/>
        </w:rPr>
        <w:tab/>
      </w:r>
      <w:r w:rsidR="00706A58" w:rsidRPr="005D41F8">
        <w:rPr>
          <w:rFonts w:asciiTheme="minorHAnsi" w:hAnsiTheme="minorHAnsi" w:cstheme="minorHAnsi"/>
          <w:i/>
          <w:iCs/>
        </w:rPr>
        <w:t xml:space="preserve">Výstupy z učení (learning </w:t>
      </w:r>
      <w:proofErr w:type="spellStart"/>
      <w:r w:rsidR="00706A58" w:rsidRPr="005D41F8">
        <w:rPr>
          <w:rFonts w:asciiTheme="minorHAnsi" w:hAnsiTheme="minorHAnsi" w:cstheme="minorHAnsi"/>
          <w:i/>
          <w:iCs/>
        </w:rPr>
        <w:t>outcomes</w:t>
      </w:r>
      <w:proofErr w:type="spellEnd"/>
      <w:r w:rsidR="00706A58" w:rsidRPr="005D41F8">
        <w:rPr>
          <w:rFonts w:asciiTheme="minorHAnsi" w:hAnsiTheme="minorHAnsi" w:cstheme="minorHAnsi"/>
          <w:i/>
          <w:iCs/>
        </w:rPr>
        <w:t>)</w:t>
      </w:r>
      <w:r w:rsidR="00C16217" w:rsidRPr="005D41F8">
        <w:rPr>
          <w:rFonts w:asciiTheme="minorHAnsi" w:hAnsiTheme="minorHAnsi" w:cstheme="minorHAnsi"/>
          <w:i/>
          <w:iCs/>
        </w:rPr>
        <w:t xml:space="preserve"> </w:t>
      </w:r>
      <w:r w:rsidR="005C270F" w:rsidRPr="005D41F8">
        <w:rPr>
          <w:rFonts w:asciiTheme="minorHAnsi" w:hAnsiTheme="minorHAnsi" w:cstheme="minorHAnsi"/>
          <w:i/>
          <w:iCs/>
        </w:rPr>
        <w:t>–</w:t>
      </w:r>
      <w:r w:rsidR="00C16217" w:rsidRPr="005D41F8">
        <w:rPr>
          <w:rFonts w:asciiTheme="minorHAnsi" w:hAnsiTheme="minorHAnsi" w:cstheme="minorHAnsi"/>
          <w:i/>
          <w:iCs/>
        </w:rPr>
        <w:t xml:space="preserve"> k</w:t>
      </w:r>
      <w:r w:rsidR="00706A58" w:rsidRPr="005D41F8">
        <w:rPr>
          <w:rFonts w:asciiTheme="minorHAnsi" w:hAnsiTheme="minorHAnsi" w:cstheme="minorHAnsi"/>
          <w:i/>
          <w:iCs/>
        </w:rPr>
        <w:t>onkrétní (měřitelné) znalosti, dovednosti, schopnosti</w:t>
      </w:r>
      <w:r w:rsidR="001C4C2C" w:rsidRPr="005D41F8">
        <w:rPr>
          <w:rFonts w:asciiTheme="minorHAnsi" w:hAnsiTheme="minorHAnsi" w:cstheme="minorHAnsi"/>
          <w:i/>
          <w:iCs/>
        </w:rPr>
        <w:t>, které by si student v rámci studia měl osvojit (resp. co student umí po úspěšném absolvování programu/předmětu).</w:t>
      </w:r>
    </w:p>
  </w:footnote>
  <w:footnote w:id="2">
    <w:p w14:paraId="58DE0E66" w14:textId="2C9A60AA" w:rsidR="00326F72" w:rsidRPr="005D41F8" w:rsidRDefault="00326F72" w:rsidP="00AA15CB">
      <w:pPr>
        <w:pStyle w:val="Textpoznpodarou"/>
        <w:ind w:left="284" w:hanging="284"/>
        <w:rPr>
          <w:rFonts w:asciiTheme="minorHAnsi" w:hAnsiTheme="minorHAnsi" w:cstheme="minorHAnsi"/>
        </w:rPr>
      </w:pPr>
      <w:r w:rsidRPr="005D41F8">
        <w:rPr>
          <w:rStyle w:val="Znakapoznpodarou"/>
          <w:rFonts w:asciiTheme="minorHAnsi" w:hAnsiTheme="minorHAnsi" w:cstheme="minorHAnsi"/>
          <w:i/>
          <w:iCs/>
        </w:rPr>
        <w:footnoteRef/>
      </w:r>
      <w:r w:rsidRPr="005D41F8">
        <w:rPr>
          <w:rFonts w:asciiTheme="minorHAnsi" w:hAnsiTheme="minorHAnsi" w:cstheme="minorHAnsi"/>
          <w:i/>
          <w:iCs/>
        </w:rPr>
        <w:t xml:space="preserve"> </w:t>
      </w:r>
      <w:r w:rsidR="00C01E4A" w:rsidRPr="005D41F8">
        <w:rPr>
          <w:rFonts w:asciiTheme="minorHAnsi" w:hAnsiTheme="minorHAnsi" w:cstheme="minorHAnsi"/>
          <w:i/>
          <w:iCs/>
        </w:rPr>
        <w:tab/>
      </w:r>
      <w:r w:rsidRPr="005D41F8">
        <w:rPr>
          <w:rFonts w:asciiTheme="minorHAnsi" w:hAnsiTheme="minorHAnsi" w:cstheme="minorHAnsi"/>
          <w:i/>
          <w:iCs/>
        </w:rPr>
        <w:t>Student-</w:t>
      </w:r>
      <w:proofErr w:type="spellStart"/>
      <w:r w:rsidRPr="005D41F8">
        <w:rPr>
          <w:rFonts w:asciiTheme="minorHAnsi" w:hAnsiTheme="minorHAnsi" w:cstheme="minorHAnsi"/>
          <w:i/>
          <w:iCs/>
        </w:rPr>
        <w:t>cente</w:t>
      </w:r>
      <w:r w:rsidR="00C01E4A" w:rsidRPr="005D41F8">
        <w:rPr>
          <w:rFonts w:asciiTheme="minorHAnsi" w:hAnsiTheme="minorHAnsi" w:cstheme="minorHAnsi"/>
          <w:i/>
          <w:iCs/>
        </w:rPr>
        <w:t>re</w:t>
      </w:r>
      <w:r w:rsidRPr="005D41F8">
        <w:rPr>
          <w:rFonts w:asciiTheme="minorHAnsi" w:hAnsiTheme="minorHAnsi" w:cstheme="minorHAnsi"/>
          <w:i/>
          <w:iCs/>
        </w:rPr>
        <w:t>d</w:t>
      </w:r>
      <w:proofErr w:type="spellEnd"/>
      <w:r w:rsidRPr="005D41F8">
        <w:rPr>
          <w:rFonts w:asciiTheme="minorHAnsi" w:hAnsiTheme="minorHAnsi" w:cstheme="minorHAnsi"/>
          <w:i/>
          <w:iCs/>
        </w:rPr>
        <w:t xml:space="preserve"> learning </w:t>
      </w:r>
      <w:r w:rsidR="003E24A0" w:rsidRPr="005D41F8">
        <w:rPr>
          <w:rFonts w:asciiTheme="minorHAnsi" w:hAnsiTheme="minorHAnsi" w:cstheme="minorHAnsi"/>
          <w:i/>
          <w:iCs/>
        </w:rPr>
        <w:t>–</w:t>
      </w:r>
      <w:r w:rsidRPr="005D41F8">
        <w:rPr>
          <w:rFonts w:asciiTheme="minorHAnsi" w:hAnsiTheme="minorHAnsi" w:cstheme="minorHAnsi"/>
          <w:i/>
          <w:iCs/>
        </w:rPr>
        <w:t xml:space="preserve"> </w:t>
      </w:r>
      <w:r w:rsidR="003E24A0" w:rsidRPr="005D41F8">
        <w:rPr>
          <w:rFonts w:asciiTheme="minorHAnsi" w:hAnsiTheme="minorHAnsi" w:cstheme="minorHAnsi"/>
          <w:i/>
          <w:iCs/>
        </w:rPr>
        <w:t>vzdělávání zaměřené na studenta</w:t>
      </w:r>
      <w:r w:rsidR="00020035" w:rsidRPr="005D41F8">
        <w:rPr>
          <w:rFonts w:asciiTheme="minorHAnsi" w:hAnsiTheme="minorHAnsi" w:cstheme="minorHAnsi"/>
          <w:i/>
          <w:iCs/>
        </w:rPr>
        <w:t xml:space="preserve"> </w:t>
      </w:r>
      <w:r w:rsidR="00E6672A" w:rsidRPr="005D41F8">
        <w:rPr>
          <w:rFonts w:asciiTheme="minorHAnsi" w:hAnsiTheme="minorHAnsi" w:cstheme="minorHAnsi"/>
          <w:i/>
          <w:iCs/>
        </w:rPr>
        <w:t>zahrnující</w:t>
      </w:r>
      <w:r w:rsidR="00AF03C7" w:rsidRPr="005D41F8">
        <w:rPr>
          <w:rFonts w:asciiTheme="minorHAnsi" w:hAnsiTheme="minorHAnsi" w:cstheme="minorHAnsi"/>
          <w:i/>
          <w:iCs/>
        </w:rPr>
        <w:t xml:space="preserve"> metody vý</w:t>
      </w:r>
      <w:r w:rsidR="000A4294" w:rsidRPr="005D41F8">
        <w:rPr>
          <w:rFonts w:asciiTheme="minorHAnsi" w:hAnsiTheme="minorHAnsi" w:cstheme="minorHAnsi"/>
          <w:i/>
          <w:iCs/>
        </w:rPr>
        <w:t>u</w:t>
      </w:r>
      <w:r w:rsidR="00AF03C7" w:rsidRPr="005D41F8">
        <w:rPr>
          <w:rFonts w:asciiTheme="minorHAnsi" w:hAnsiTheme="minorHAnsi" w:cstheme="minorHAnsi"/>
          <w:i/>
          <w:iCs/>
        </w:rPr>
        <w:t>ky</w:t>
      </w:r>
      <w:r w:rsidR="00E6672A" w:rsidRPr="005D41F8">
        <w:rPr>
          <w:rFonts w:asciiTheme="minorHAnsi" w:hAnsiTheme="minorHAnsi" w:cstheme="minorHAnsi"/>
          <w:i/>
          <w:iCs/>
        </w:rPr>
        <w:t xml:space="preserve">, které </w:t>
      </w:r>
      <w:r w:rsidR="00AF03C7" w:rsidRPr="005D41F8">
        <w:rPr>
          <w:rFonts w:asciiTheme="minorHAnsi" w:hAnsiTheme="minorHAnsi" w:cstheme="minorHAnsi"/>
          <w:i/>
          <w:iCs/>
        </w:rPr>
        <w:t>přesouvají těžiště výuky od učitele na studenta.</w:t>
      </w:r>
    </w:p>
  </w:footnote>
  <w:footnote w:id="3">
    <w:p w14:paraId="37054575" w14:textId="62C87152" w:rsidR="00A14192" w:rsidRPr="005864C3" w:rsidRDefault="00A14192" w:rsidP="00A14192">
      <w:pPr>
        <w:pStyle w:val="Textpoznpodarou"/>
        <w:ind w:left="284" w:hanging="284"/>
        <w:rPr>
          <w:rFonts w:asciiTheme="minorHAnsi" w:hAnsiTheme="minorHAnsi" w:cstheme="minorHAnsi"/>
          <w:i/>
          <w:iCs/>
        </w:rPr>
      </w:pPr>
      <w:r w:rsidRPr="005864C3">
        <w:rPr>
          <w:rStyle w:val="Znakapoznpodarou"/>
          <w:rFonts w:asciiTheme="minorHAnsi" w:hAnsiTheme="minorHAnsi" w:cstheme="minorHAnsi"/>
          <w:i/>
          <w:iCs/>
        </w:rPr>
        <w:footnoteRef/>
      </w:r>
      <w:r w:rsidRPr="005864C3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eastAsiaTheme="minorHAnsi" w:hAnsiTheme="minorHAnsi" w:cstheme="minorBidi"/>
          <w:i/>
          <w:iCs/>
          <w:lang w:eastAsia="en-US"/>
        </w:rPr>
        <w:t>Předmětem tohoto hodnocení nejsou dobíhající studijní programy/ obory, ale pouze studijní programy akreditované po novele zákona o VŠ.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E331" w14:textId="345863EE" w:rsidR="00DF4BB5" w:rsidRDefault="00DF4BB5" w:rsidP="00DF4BB5">
    <w:pPr>
      <w:pStyle w:val="Zhlav"/>
      <w:jc w:val="right"/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>Opatření rektora</w:t>
    </w:r>
  </w:p>
  <w:p w14:paraId="13FE6A1B" w14:textId="4991CF13" w:rsidR="00DF4BB5" w:rsidRPr="00382C68" w:rsidRDefault="00DF4BB5" w:rsidP="00DF4BB5">
    <w:pPr>
      <w:pStyle w:val="Zhlav"/>
      <w:jc w:val="right"/>
      <w:rPr>
        <w:rFonts w:asciiTheme="minorHAnsi" w:hAnsiTheme="minorHAnsi"/>
        <w:color w:val="808080" w:themeColor="background1" w:themeShade="80"/>
        <w:sz w:val="18"/>
        <w:szCs w:val="18"/>
      </w:rPr>
    </w:pPr>
    <w:r w:rsidRPr="00382C68">
      <w:rPr>
        <w:rFonts w:asciiTheme="minorHAnsi" w:hAnsiTheme="minorHAnsi"/>
        <w:color w:val="808080" w:themeColor="background1" w:themeShade="80"/>
        <w:sz w:val="18"/>
        <w:szCs w:val="18"/>
      </w:rPr>
      <w:t>R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512</w:t>
    </w:r>
  </w:p>
  <w:p w14:paraId="380D1673" w14:textId="47AC1800" w:rsidR="00DF4BB5" w:rsidRDefault="00DF4B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B06"/>
    <w:multiLevelType w:val="hybridMultilevel"/>
    <w:tmpl w:val="CA8A9832"/>
    <w:lvl w:ilvl="0" w:tplc="7CB80B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62E6"/>
    <w:multiLevelType w:val="hybridMultilevel"/>
    <w:tmpl w:val="054C7A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655954"/>
    <w:multiLevelType w:val="hybridMultilevel"/>
    <w:tmpl w:val="4C5264C0"/>
    <w:lvl w:ilvl="0" w:tplc="0EB2FF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/>
        <w:i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3D67"/>
    <w:multiLevelType w:val="hybridMultilevel"/>
    <w:tmpl w:val="E53E03EA"/>
    <w:lvl w:ilvl="0" w:tplc="9064AE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0BB7"/>
    <w:multiLevelType w:val="hybridMultilevel"/>
    <w:tmpl w:val="19D443B4"/>
    <w:lvl w:ilvl="0" w:tplc="868EA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E5083"/>
    <w:multiLevelType w:val="hybridMultilevel"/>
    <w:tmpl w:val="FA3C7E26"/>
    <w:lvl w:ilvl="0" w:tplc="EDF8DB2E">
      <w:start w:val="1"/>
      <w:numFmt w:val="lowerLetter"/>
      <w:lvlText w:val="%1)"/>
      <w:lvlJc w:val="left"/>
      <w:pPr>
        <w:ind w:left="295" w:hanging="360"/>
      </w:pPr>
      <w:rPr>
        <w:rFonts w:ascii="Calibri" w:hAnsi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0FD10A86"/>
    <w:multiLevelType w:val="hybridMultilevel"/>
    <w:tmpl w:val="69A43B24"/>
    <w:lvl w:ilvl="0" w:tplc="868EA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119B4"/>
    <w:multiLevelType w:val="hybridMultilevel"/>
    <w:tmpl w:val="66DED30A"/>
    <w:lvl w:ilvl="0" w:tplc="D374A518">
      <w:start w:val="1"/>
      <w:numFmt w:val="lowerLetter"/>
      <w:lvlText w:val="%1)"/>
      <w:lvlJc w:val="left"/>
      <w:pPr>
        <w:ind w:left="294" w:hanging="360"/>
      </w:pPr>
      <w:rPr>
        <w:rFonts w:ascii="Calibri" w:hAnsi="Calibr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6381FEA"/>
    <w:multiLevelType w:val="hybridMultilevel"/>
    <w:tmpl w:val="B5900872"/>
    <w:lvl w:ilvl="0" w:tplc="4852E678">
      <w:start w:val="1"/>
      <w:numFmt w:val="lowerLetter"/>
      <w:lvlText w:val="%1)"/>
      <w:lvlJc w:val="left"/>
      <w:pPr>
        <w:ind w:left="1440" w:hanging="360"/>
      </w:pPr>
      <w:rPr>
        <w:b/>
        <w:bCs/>
        <w:i/>
        <w:i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22BB6"/>
    <w:multiLevelType w:val="hybridMultilevel"/>
    <w:tmpl w:val="AD00714C"/>
    <w:lvl w:ilvl="0" w:tplc="05D61D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C2426"/>
    <w:multiLevelType w:val="hybridMultilevel"/>
    <w:tmpl w:val="9FE0FE62"/>
    <w:lvl w:ilvl="0" w:tplc="A66E64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24B1"/>
    <w:multiLevelType w:val="hybridMultilevel"/>
    <w:tmpl w:val="763A06AC"/>
    <w:lvl w:ilvl="0" w:tplc="6088A02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83387F"/>
    <w:multiLevelType w:val="multilevel"/>
    <w:tmpl w:val="B71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B1E1F"/>
    <w:multiLevelType w:val="hybridMultilevel"/>
    <w:tmpl w:val="99F6E9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0C4EFC"/>
    <w:multiLevelType w:val="hybridMultilevel"/>
    <w:tmpl w:val="58C2899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7A4704"/>
    <w:multiLevelType w:val="hybridMultilevel"/>
    <w:tmpl w:val="E8EAF440"/>
    <w:lvl w:ilvl="0" w:tplc="071407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1835"/>
    <w:multiLevelType w:val="hybridMultilevel"/>
    <w:tmpl w:val="58C2899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A6E90"/>
    <w:multiLevelType w:val="hybridMultilevel"/>
    <w:tmpl w:val="89423AAC"/>
    <w:lvl w:ilvl="0" w:tplc="EACC5BC8">
      <w:start w:val="1"/>
      <w:numFmt w:val="lowerLetter"/>
      <w:lvlText w:val="%1)"/>
      <w:lvlJc w:val="left"/>
      <w:pPr>
        <w:ind w:left="-9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98" w:hanging="360"/>
      </w:pPr>
    </w:lvl>
    <w:lvl w:ilvl="2" w:tplc="0405001B" w:tentative="1">
      <w:start w:val="1"/>
      <w:numFmt w:val="lowerRoman"/>
      <w:lvlText w:val="%3."/>
      <w:lvlJc w:val="right"/>
      <w:pPr>
        <w:ind w:left="522" w:hanging="180"/>
      </w:pPr>
    </w:lvl>
    <w:lvl w:ilvl="3" w:tplc="0405000F" w:tentative="1">
      <w:start w:val="1"/>
      <w:numFmt w:val="decimal"/>
      <w:lvlText w:val="%4."/>
      <w:lvlJc w:val="left"/>
      <w:pPr>
        <w:ind w:left="1242" w:hanging="360"/>
      </w:pPr>
    </w:lvl>
    <w:lvl w:ilvl="4" w:tplc="04050019" w:tentative="1">
      <w:start w:val="1"/>
      <w:numFmt w:val="lowerLetter"/>
      <w:lvlText w:val="%5."/>
      <w:lvlJc w:val="left"/>
      <w:pPr>
        <w:ind w:left="1962" w:hanging="360"/>
      </w:pPr>
    </w:lvl>
    <w:lvl w:ilvl="5" w:tplc="0405001B" w:tentative="1">
      <w:start w:val="1"/>
      <w:numFmt w:val="lowerRoman"/>
      <w:lvlText w:val="%6."/>
      <w:lvlJc w:val="right"/>
      <w:pPr>
        <w:ind w:left="2682" w:hanging="180"/>
      </w:pPr>
    </w:lvl>
    <w:lvl w:ilvl="6" w:tplc="0405000F" w:tentative="1">
      <w:start w:val="1"/>
      <w:numFmt w:val="decimal"/>
      <w:lvlText w:val="%7."/>
      <w:lvlJc w:val="left"/>
      <w:pPr>
        <w:ind w:left="3402" w:hanging="360"/>
      </w:pPr>
    </w:lvl>
    <w:lvl w:ilvl="7" w:tplc="04050019" w:tentative="1">
      <w:start w:val="1"/>
      <w:numFmt w:val="lowerLetter"/>
      <w:lvlText w:val="%8."/>
      <w:lvlJc w:val="left"/>
      <w:pPr>
        <w:ind w:left="4122" w:hanging="360"/>
      </w:pPr>
    </w:lvl>
    <w:lvl w:ilvl="8" w:tplc="0405001B" w:tentative="1">
      <w:start w:val="1"/>
      <w:numFmt w:val="lowerRoman"/>
      <w:lvlText w:val="%9."/>
      <w:lvlJc w:val="right"/>
      <w:pPr>
        <w:ind w:left="4842" w:hanging="180"/>
      </w:pPr>
    </w:lvl>
  </w:abstractNum>
  <w:abstractNum w:abstractNumId="18" w15:restartNumberingAfterBreak="0">
    <w:nsid w:val="2DB12C17"/>
    <w:multiLevelType w:val="hybridMultilevel"/>
    <w:tmpl w:val="5A7CD2AC"/>
    <w:lvl w:ilvl="0" w:tplc="91165C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BE7B9A"/>
    <w:multiLevelType w:val="hybridMultilevel"/>
    <w:tmpl w:val="DB40B10E"/>
    <w:lvl w:ilvl="0" w:tplc="E06AFBEC">
      <w:start w:val="1"/>
      <w:numFmt w:val="decimal"/>
      <w:lvlText w:val="%1."/>
      <w:lvlJc w:val="left"/>
      <w:pPr>
        <w:ind w:left="928" w:hanging="360"/>
      </w:pPr>
      <w:rPr>
        <w:b/>
        <w:bCs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4EB4EA1"/>
    <w:multiLevelType w:val="hybridMultilevel"/>
    <w:tmpl w:val="6C6CEBBC"/>
    <w:lvl w:ilvl="0" w:tplc="A1C6C3D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C488E"/>
    <w:multiLevelType w:val="hybridMultilevel"/>
    <w:tmpl w:val="D89ED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253A4"/>
    <w:multiLevelType w:val="hybridMultilevel"/>
    <w:tmpl w:val="8846870C"/>
    <w:lvl w:ilvl="0" w:tplc="397CCA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A3B06"/>
    <w:multiLevelType w:val="hybridMultilevel"/>
    <w:tmpl w:val="A5B21A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C50825"/>
    <w:multiLevelType w:val="hybridMultilevel"/>
    <w:tmpl w:val="161EC108"/>
    <w:lvl w:ilvl="0" w:tplc="00B210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9631A"/>
    <w:multiLevelType w:val="hybridMultilevel"/>
    <w:tmpl w:val="9D98698A"/>
    <w:lvl w:ilvl="0" w:tplc="6480EBF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410C0E"/>
    <w:multiLevelType w:val="hybridMultilevel"/>
    <w:tmpl w:val="661EF336"/>
    <w:lvl w:ilvl="0" w:tplc="0405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A3A5DE0"/>
    <w:multiLevelType w:val="hybridMultilevel"/>
    <w:tmpl w:val="29E237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D16C25"/>
    <w:multiLevelType w:val="hybridMultilevel"/>
    <w:tmpl w:val="50FEA952"/>
    <w:lvl w:ilvl="0" w:tplc="9E7A3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3A6E"/>
    <w:multiLevelType w:val="hybridMultilevel"/>
    <w:tmpl w:val="CA8A98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B37C4"/>
    <w:multiLevelType w:val="hybridMultilevel"/>
    <w:tmpl w:val="23EA2CBA"/>
    <w:lvl w:ilvl="0" w:tplc="F3BE6FB2">
      <w:start w:val="1"/>
      <w:numFmt w:val="lowerLetter"/>
      <w:lvlText w:val="%1)"/>
      <w:lvlJc w:val="left"/>
      <w:pPr>
        <w:ind w:left="720" w:hanging="360"/>
      </w:pPr>
      <w:rPr>
        <w:b/>
        <w:bCs w:val="0"/>
        <w:i/>
        <w:iCs/>
        <w:color w:val="000000" w:themeColor="text1"/>
      </w:rPr>
    </w:lvl>
    <w:lvl w:ilvl="1" w:tplc="66ECD614">
      <w:start w:val="1"/>
      <w:numFmt w:val="lowerLetter"/>
      <w:lvlText w:val="%2)"/>
      <w:lvlJc w:val="left"/>
      <w:pPr>
        <w:ind w:left="1440" w:hanging="360"/>
      </w:pPr>
      <w:rPr>
        <w:b/>
        <w:bCs/>
        <w:color w:val="000000" w:themeColor="text1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96BBD"/>
    <w:multiLevelType w:val="hybridMultilevel"/>
    <w:tmpl w:val="29E237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FC69D8"/>
    <w:multiLevelType w:val="hybridMultilevel"/>
    <w:tmpl w:val="8DBCE0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41654E"/>
    <w:multiLevelType w:val="hybridMultilevel"/>
    <w:tmpl w:val="54A0FC14"/>
    <w:lvl w:ilvl="0" w:tplc="51406C0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F53645"/>
    <w:multiLevelType w:val="hybridMultilevel"/>
    <w:tmpl w:val="120CC70C"/>
    <w:lvl w:ilvl="0" w:tplc="040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AFB89870">
      <w:start w:val="3"/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2995CDE"/>
    <w:multiLevelType w:val="hybridMultilevel"/>
    <w:tmpl w:val="10A83906"/>
    <w:lvl w:ilvl="0" w:tplc="2C5088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84AC8"/>
    <w:multiLevelType w:val="hybridMultilevel"/>
    <w:tmpl w:val="88884E28"/>
    <w:lvl w:ilvl="0" w:tplc="BDBC6AC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0B5577"/>
    <w:multiLevelType w:val="hybridMultilevel"/>
    <w:tmpl w:val="415CB8F4"/>
    <w:lvl w:ilvl="0" w:tplc="F256868C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1463EB"/>
    <w:multiLevelType w:val="hybridMultilevel"/>
    <w:tmpl w:val="C3B2128C"/>
    <w:lvl w:ilvl="0" w:tplc="DD2427E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B8245E"/>
    <w:multiLevelType w:val="hybridMultilevel"/>
    <w:tmpl w:val="A5CE4F8A"/>
    <w:lvl w:ilvl="0" w:tplc="CBC0FA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93138"/>
    <w:multiLevelType w:val="hybridMultilevel"/>
    <w:tmpl w:val="F82C56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D0F89"/>
    <w:multiLevelType w:val="hybridMultilevel"/>
    <w:tmpl w:val="6B2CD9A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2473D9"/>
    <w:multiLevelType w:val="hybridMultilevel"/>
    <w:tmpl w:val="6B2CD9A4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B37B9A"/>
    <w:multiLevelType w:val="hybridMultilevel"/>
    <w:tmpl w:val="B254C306"/>
    <w:lvl w:ilvl="0" w:tplc="530A0ABA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D35361"/>
    <w:multiLevelType w:val="hybridMultilevel"/>
    <w:tmpl w:val="13921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2285F"/>
    <w:multiLevelType w:val="hybridMultilevel"/>
    <w:tmpl w:val="21B463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7D3F2E"/>
    <w:multiLevelType w:val="hybridMultilevel"/>
    <w:tmpl w:val="DAB62458"/>
    <w:lvl w:ilvl="0" w:tplc="868EA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9589584">
    <w:abstractNumId w:val="45"/>
  </w:num>
  <w:num w:numId="2" w16cid:durableId="1274511249">
    <w:abstractNumId w:val="41"/>
  </w:num>
  <w:num w:numId="3" w16cid:durableId="727151236">
    <w:abstractNumId w:val="40"/>
  </w:num>
  <w:num w:numId="4" w16cid:durableId="1388412036">
    <w:abstractNumId w:val="23"/>
  </w:num>
  <w:num w:numId="5" w16cid:durableId="1000886813">
    <w:abstractNumId w:val="12"/>
  </w:num>
  <w:num w:numId="6" w16cid:durableId="253131892">
    <w:abstractNumId w:val="1"/>
  </w:num>
  <w:num w:numId="7" w16cid:durableId="541097021">
    <w:abstractNumId w:val="26"/>
  </w:num>
  <w:num w:numId="8" w16cid:durableId="1109279893">
    <w:abstractNumId w:val="7"/>
  </w:num>
  <w:num w:numId="9" w16cid:durableId="59644159">
    <w:abstractNumId w:val="17"/>
  </w:num>
  <w:num w:numId="10" w16cid:durableId="1649943194">
    <w:abstractNumId w:val="34"/>
  </w:num>
  <w:num w:numId="11" w16cid:durableId="159319889">
    <w:abstractNumId w:val="5"/>
  </w:num>
  <w:num w:numId="12" w16cid:durableId="1253078143">
    <w:abstractNumId w:val="31"/>
  </w:num>
  <w:num w:numId="13" w16cid:durableId="225410341">
    <w:abstractNumId w:val="21"/>
  </w:num>
  <w:num w:numId="14" w16cid:durableId="1825658097">
    <w:abstractNumId w:val="44"/>
  </w:num>
  <w:num w:numId="15" w16cid:durableId="1550024456">
    <w:abstractNumId w:val="42"/>
  </w:num>
  <w:num w:numId="16" w16cid:durableId="2101757714">
    <w:abstractNumId w:val="32"/>
  </w:num>
  <w:num w:numId="17" w16cid:durableId="153032477">
    <w:abstractNumId w:val="24"/>
  </w:num>
  <w:num w:numId="18" w16cid:durableId="1809198498">
    <w:abstractNumId w:val="39"/>
  </w:num>
  <w:num w:numId="19" w16cid:durableId="596132465">
    <w:abstractNumId w:val="4"/>
  </w:num>
  <w:num w:numId="20" w16cid:durableId="626355644">
    <w:abstractNumId w:val="22"/>
  </w:num>
  <w:num w:numId="21" w16cid:durableId="227495428">
    <w:abstractNumId w:val="28"/>
  </w:num>
  <w:num w:numId="22" w16cid:durableId="433205442">
    <w:abstractNumId w:val="15"/>
  </w:num>
  <w:num w:numId="23" w16cid:durableId="2018070613">
    <w:abstractNumId w:val="9"/>
  </w:num>
  <w:num w:numId="24" w16cid:durableId="1928923391">
    <w:abstractNumId w:val="35"/>
  </w:num>
  <w:num w:numId="25" w16cid:durableId="1286279988">
    <w:abstractNumId w:val="13"/>
  </w:num>
  <w:num w:numId="26" w16cid:durableId="1817725053">
    <w:abstractNumId w:val="16"/>
  </w:num>
  <w:num w:numId="27" w16cid:durableId="458456082">
    <w:abstractNumId w:val="46"/>
  </w:num>
  <w:num w:numId="28" w16cid:durableId="651325369">
    <w:abstractNumId w:val="19"/>
  </w:num>
  <w:num w:numId="29" w16cid:durableId="1820536233">
    <w:abstractNumId w:val="30"/>
  </w:num>
  <w:num w:numId="30" w16cid:durableId="1637562568">
    <w:abstractNumId w:val="10"/>
  </w:num>
  <w:num w:numId="31" w16cid:durableId="234557477">
    <w:abstractNumId w:val="2"/>
  </w:num>
  <w:num w:numId="32" w16cid:durableId="541475906">
    <w:abstractNumId w:val="20"/>
  </w:num>
  <w:num w:numId="33" w16cid:durableId="1716468578">
    <w:abstractNumId w:val="8"/>
  </w:num>
  <w:num w:numId="34" w16cid:durableId="1634560988">
    <w:abstractNumId w:val="14"/>
  </w:num>
  <w:num w:numId="35" w16cid:durableId="770050955">
    <w:abstractNumId w:val="0"/>
  </w:num>
  <w:num w:numId="36" w16cid:durableId="456529856">
    <w:abstractNumId w:val="3"/>
  </w:num>
  <w:num w:numId="37" w16cid:durableId="1638607935">
    <w:abstractNumId w:val="18"/>
  </w:num>
  <w:num w:numId="38" w16cid:durableId="516965183">
    <w:abstractNumId w:val="25"/>
  </w:num>
  <w:num w:numId="39" w16cid:durableId="182325510">
    <w:abstractNumId w:val="6"/>
  </w:num>
  <w:num w:numId="40" w16cid:durableId="1048644365">
    <w:abstractNumId w:val="36"/>
  </w:num>
  <w:num w:numId="41" w16cid:durableId="562062845">
    <w:abstractNumId w:val="33"/>
  </w:num>
  <w:num w:numId="42" w16cid:durableId="1672560261">
    <w:abstractNumId w:val="38"/>
  </w:num>
  <w:num w:numId="43" w16cid:durableId="607546382">
    <w:abstractNumId w:val="37"/>
  </w:num>
  <w:num w:numId="44" w16cid:durableId="792289282">
    <w:abstractNumId w:val="11"/>
  </w:num>
  <w:num w:numId="45" w16cid:durableId="351421840">
    <w:abstractNumId w:val="27"/>
  </w:num>
  <w:num w:numId="46" w16cid:durableId="314650394">
    <w:abstractNumId w:val="43"/>
  </w:num>
  <w:num w:numId="47" w16cid:durableId="9897527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wMjSzMDQ3MzU1sDRV0lEKTi0uzszPAykwMq4FAOpNuZItAAAA"/>
  </w:docVars>
  <w:rsids>
    <w:rsidRoot w:val="00BA12E8"/>
    <w:rsid w:val="00003EBB"/>
    <w:rsid w:val="000131F1"/>
    <w:rsid w:val="00017A60"/>
    <w:rsid w:val="00020035"/>
    <w:rsid w:val="0002197B"/>
    <w:rsid w:val="00021C34"/>
    <w:rsid w:val="00021F9C"/>
    <w:rsid w:val="00023649"/>
    <w:rsid w:val="00023704"/>
    <w:rsid w:val="00036E51"/>
    <w:rsid w:val="00037B0A"/>
    <w:rsid w:val="0004142B"/>
    <w:rsid w:val="0004273E"/>
    <w:rsid w:val="000458A3"/>
    <w:rsid w:val="00046179"/>
    <w:rsid w:val="000471EB"/>
    <w:rsid w:val="000515F1"/>
    <w:rsid w:val="00056722"/>
    <w:rsid w:val="00060B71"/>
    <w:rsid w:val="00061139"/>
    <w:rsid w:val="000644D8"/>
    <w:rsid w:val="00066BDB"/>
    <w:rsid w:val="000711BD"/>
    <w:rsid w:val="0007184A"/>
    <w:rsid w:val="0007247B"/>
    <w:rsid w:val="000777D6"/>
    <w:rsid w:val="00081826"/>
    <w:rsid w:val="000824DB"/>
    <w:rsid w:val="00083664"/>
    <w:rsid w:val="000852A0"/>
    <w:rsid w:val="00087E09"/>
    <w:rsid w:val="00091DAA"/>
    <w:rsid w:val="000950D6"/>
    <w:rsid w:val="000A2044"/>
    <w:rsid w:val="000A2FDD"/>
    <w:rsid w:val="000A4294"/>
    <w:rsid w:val="000A4A16"/>
    <w:rsid w:val="000A75B2"/>
    <w:rsid w:val="000A78EE"/>
    <w:rsid w:val="000B0090"/>
    <w:rsid w:val="000B1F61"/>
    <w:rsid w:val="000B3C0A"/>
    <w:rsid w:val="000B5163"/>
    <w:rsid w:val="000B5B59"/>
    <w:rsid w:val="000B640D"/>
    <w:rsid w:val="000B706A"/>
    <w:rsid w:val="000C07DF"/>
    <w:rsid w:val="000C1C99"/>
    <w:rsid w:val="000C426B"/>
    <w:rsid w:val="000C5313"/>
    <w:rsid w:val="000C6826"/>
    <w:rsid w:val="000D450E"/>
    <w:rsid w:val="000D60A8"/>
    <w:rsid w:val="000E2DA9"/>
    <w:rsid w:val="000F272D"/>
    <w:rsid w:val="000F5468"/>
    <w:rsid w:val="000F7DBA"/>
    <w:rsid w:val="00103185"/>
    <w:rsid w:val="00104D43"/>
    <w:rsid w:val="00106530"/>
    <w:rsid w:val="00106E4B"/>
    <w:rsid w:val="0010752C"/>
    <w:rsid w:val="00112BFF"/>
    <w:rsid w:val="00113F62"/>
    <w:rsid w:val="0011424E"/>
    <w:rsid w:val="00114A6C"/>
    <w:rsid w:val="00116798"/>
    <w:rsid w:val="0012139D"/>
    <w:rsid w:val="00121E7D"/>
    <w:rsid w:val="001238D4"/>
    <w:rsid w:val="00124DAA"/>
    <w:rsid w:val="00124F80"/>
    <w:rsid w:val="00125F57"/>
    <w:rsid w:val="00127B23"/>
    <w:rsid w:val="001312EC"/>
    <w:rsid w:val="001339A9"/>
    <w:rsid w:val="0013520B"/>
    <w:rsid w:val="00137472"/>
    <w:rsid w:val="0013769D"/>
    <w:rsid w:val="001411B6"/>
    <w:rsid w:val="00141240"/>
    <w:rsid w:val="00142065"/>
    <w:rsid w:val="0014435C"/>
    <w:rsid w:val="001447B4"/>
    <w:rsid w:val="00147A5D"/>
    <w:rsid w:val="001534FD"/>
    <w:rsid w:val="00154F5C"/>
    <w:rsid w:val="0016240C"/>
    <w:rsid w:val="00164FDC"/>
    <w:rsid w:val="00167AF4"/>
    <w:rsid w:val="00170E6A"/>
    <w:rsid w:val="00172398"/>
    <w:rsid w:val="00176AB0"/>
    <w:rsid w:val="00190505"/>
    <w:rsid w:val="00191800"/>
    <w:rsid w:val="001928D1"/>
    <w:rsid w:val="00194989"/>
    <w:rsid w:val="001A0B49"/>
    <w:rsid w:val="001A3329"/>
    <w:rsid w:val="001A679F"/>
    <w:rsid w:val="001B525A"/>
    <w:rsid w:val="001C01DE"/>
    <w:rsid w:val="001C122F"/>
    <w:rsid w:val="001C2968"/>
    <w:rsid w:val="001C29DF"/>
    <w:rsid w:val="001C316B"/>
    <w:rsid w:val="001C480A"/>
    <w:rsid w:val="001C4C2C"/>
    <w:rsid w:val="001D1ED0"/>
    <w:rsid w:val="001D20D5"/>
    <w:rsid w:val="001D66A7"/>
    <w:rsid w:val="001D68C9"/>
    <w:rsid w:val="001D68CF"/>
    <w:rsid w:val="001E1006"/>
    <w:rsid w:val="001E2812"/>
    <w:rsid w:val="001E4FCE"/>
    <w:rsid w:val="001E75B2"/>
    <w:rsid w:val="001E7C8C"/>
    <w:rsid w:val="001F3264"/>
    <w:rsid w:val="001F352D"/>
    <w:rsid w:val="001F3784"/>
    <w:rsid w:val="00200DF0"/>
    <w:rsid w:val="0020644F"/>
    <w:rsid w:val="00206517"/>
    <w:rsid w:val="0021084A"/>
    <w:rsid w:val="0021147D"/>
    <w:rsid w:val="00214592"/>
    <w:rsid w:val="00215DC6"/>
    <w:rsid w:val="00221073"/>
    <w:rsid w:val="00222877"/>
    <w:rsid w:val="00223B69"/>
    <w:rsid w:val="00223C12"/>
    <w:rsid w:val="00224DCC"/>
    <w:rsid w:val="00224F8C"/>
    <w:rsid w:val="00226B0C"/>
    <w:rsid w:val="00233C91"/>
    <w:rsid w:val="002342A4"/>
    <w:rsid w:val="002406BB"/>
    <w:rsid w:val="00240971"/>
    <w:rsid w:val="00241906"/>
    <w:rsid w:val="00244044"/>
    <w:rsid w:val="0024507F"/>
    <w:rsid w:val="002468C9"/>
    <w:rsid w:val="00246BAB"/>
    <w:rsid w:val="0025531A"/>
    <w:rsid w:val="00265FB4"/>
    <w:rsid w:val="002669AB"/>
    <w:rsid w:val="00272B23"/>
    <w:rsid w:val="0027302B"/>
    <w:rsid w:val="0027538A"/>
    <w:rsid w:val="0027600C"/>
    <w:rsid w:val="0028232C"/>
    <w:rsid w:val="0028366E"/>
    <w:rsid w:val="00285266"/>
    <w:rsid w:val="00285D09"/>
    <w:rsid w:val="002924CB"/>
    <w:rsid w:val="00293289"/>
    <w:rsid w:val="00296014"/>
    <w:rsid w:val="00297824"/>
    <w:rsid w:val="002A0BAA"/>
    <w:rsid w:val="002A40BC"/>
    <w:rsid w:val="002A7BAE"/>
    <w:rsid w:val="002B332F"/>
    <w:rsid w:val="002C4AB0"/>
    <w:rsid w:val="002C6E2B"/>
    <w:rsid w:val="002D034D"/>
    <w:rsid w:val="002D3E53"/>
    <w:rsid w:val="002D6173"/>
    <w:rsid w:val="002D6EE6"/>
    <w:rsid w:val="002D7767"/>
    <w:rsid w:val="002E0FB2"/>
    <w:rsid w:val="002E1E7F"/>
    <w:rsid w:val="002E293A"/>
    <w:rsid w:val="002F097D"/>
    <w:rsid w:val="002F7C98"/>
    <w:rsid w:val="0030380C"/>
    <w:rsid w:val="00303E37"/>
    <w:rsid w:val="00304731"/>
    <w:rsid w:val="00307429"/>
    <w:rsid w:val="003077B8"/>
    <w:rsid w:val="0031356C"/>
    <w:rsid w:val="00314012"/>
    <w:rsid w:val="00314D9F"/>
    <w:rsid w:val="00316814"/>
    <w:rsid w:val="003179DF"/>
    <w:rsid w:val="00325CC8"/>
    <w:rsid w:val="00326F63"/>
    <w:rsid w:val="00326F72"/>
    <w:rsid w:val="00327488"/>
    <w:rsid w:val="003277DE"/>
    <w:rsid w:val="00330B9C"/>
    <w:rsid w:val="0033250D"/>
    <w:rsid w:val="003359ED"/>
    <w:rsid w:val="00335AC9"/>
    <w:rsid w:val="0033734C"/>
    <w:rsid w:val="00343268"/>
    <w:rsid w:val="00343D67"/>
    <w:rsid w:val="00350DB7"/>
    <w:rsid w:val="003514BF"/>
    <w:rsid w:val="0035247E"/>
    <w:rsid w:val="00354D65"/>
    <w:rsid w:val="003555A4"/>
    <w:rsid w:val="00355E32"/>
    <w:rsid w:val="00360766"/>
    <w:rsid w:val="0036593C"/>
    <w:rsid w:val="003669E5"/>
    <w:rsid w:val="003676BD"/>
    <w:rsid w:val="003700ED"/>
    <w:rsid w:val="003709DC"/>
    <w:rsid w:val="00371060"/>
    <w:rsid w:val="003723BD"/>
    <w:rsid w:val="00372DBD"/>
    <w:rsid w:val="0037350B"/>
    <w:rsid w:val="00373714"/>
    <w:rsid w:val="00374A0D"/>
    <w:rsid w:val="003773B0"/>
    <w:rsid w:val="0038068C"/>
    <w:rsid w:val="00386721"/>
    <w:rsid w:val="00390AD3"/>
    <w:rsid w:val="00392648"/>
    <w:rsid w:val="00392E66"/>
    <w:rsid w:val="003939D2"/>
    <w:rsid w:val="00395D95"/>
    <w:rsid w:val="003A1560"/>
    <w:rsid w:val="003A236C"/>
    <w:rsid w:val="003A549D"/>
    <w:rsid w:val="003A58AB"/>
    <w:rsid w:val="003B0E25"/>
    <w:rsid w:val="003B6AF1"/>
    <w:rsid w:val="003C13C4"/>
    <w:rsid w:val="003C1866"/>
    <w:rsid w:val="003D14CE"/>
    <w:rsid w:val="003D47AB"/>
    <w:rsid w:val="003D6F50"/>
    <w:rsid w:val="003E0841"/>
    <w:rsid w:val="003E1419"/>
    <w:rsid w:val="003E24A0"/>
    <w:rsid w:val="003E5728"/>
    <w:rsid w:val="003F0435"/>
    <w:rsid w:val="003F09E4"/>
    <w:rsid w:val="003F14EC"/>
    <w:rsid w:val="003F3A0A"/>
    <w:rsid w:val="003F5352"/>
    <w:rsid w:val="003F7CB0"/>
    <w:rsid w:val="00400118"/>
    <w:rsid w:val="00400640"/>
    <w:rsid w:val="00400B25"/>
    <w:rsid w:val="00400EAA"/>
    <w:rsid w:val="00401B1F"/>
    <w:rsid w:val="004043D3"/>
    <w:rsid w:val="0040461C"/>
    <w:rsid w:val="00405228"/>
    <w:rsid w:val="00406935"/>
    <w:rsid w:val="00406ED3"/>
    <w:rsid w:val="00407F18"/>
    <w:rsid w:val="00412C5C"/>
    <w:rsid w:val="00414AC6"/>
    <w:rsid w:val="004172E8"/>
    <w:rsid w:val="00423261"/>
    <w:rsid w:val="00424AD8"/>
    <w:rsid w:val="004300B5"/>
    <w:rsid w:val="00430629"/>
    <w:rsid w:val="00430678"/>
    <w:rsid w:val="00431A06"/>
    <w:rsid w:val="00435A0A"/>
    <w:rsid w:val="00445AD1"/>
    <w:rsid w:val="004479B4"/>
    <w:rsid w:val="00451850"/>
    <w:rsid w:val="0045199B"/>
    <w:rsid w:val="00453211"/>
    <w:rsid w:val="0045741F"/>
    <w:rsid w:val="00457D2B"/>
    <w:rsid w:val="004633AA"/>
    <w:rsid w:val="004664CF"/>
    <w:rsid w:val="0047657C"/>
    <w:rsid w:val="00480A2D"/>
    <w:rsid w:val="00481B44"/>
    <w:rsid w:val="00481F74"/>
    <w:rsid w:val="00482601"/>
    <w:rsid w:val="004827EC"/>
    <w:rsid w:val="0048566B"/>
    <w:rsid w:val="004905F4"/>
    <w:rsid w:val="00491E90"/>
    <w:rsid w:val="00493693"/>
    <w:rsid w:val="00493BBA"/>
    <w:rsid w:val="00497644"/>
    <w:rsid w:val="004A10CF"/>
    <w:rsid w:val="004A1B7D"/>
    <w:rsid w:val="004B0215"/>
    <w:rsid w:val="004B5742"/>
    <w:rsid w:val="004B6A21"/>
    <w:rsid w:val="004B6ADE"/>
    <w:rsid w:val="004C3C21"/>
    <w:rsid w:val="004C691A"/>
    <w:rsid w:val="004D071B"/>
    <w:rsid w:val="004D47A4"/>
    <w:rsid w:val="004D511D"/>
    <w:rsid w:val="004D67E0"/>
    <w:rsid w:val="004E0AF4"/>
    <w:rsid w:val="004E17C2"/>
    <w:rsid w:val="004E6AFC"/>
    <w:rsid w:val="004E764D"/>
    <w:rsid w:val="004E7A36"/>
    <w:rsid w:val="004E7E7B"/>
    <w:rsid w:val="004F0488"/>
    <w:rsid w:val="004F0D02"/>
    <w:rsid w:val="004F2893"/>
    <w:rsid w:val="004F2EC1"/>
    <w:rsid w:val="004F478B"/>
    <w:rsid w:val="004F678B"/>
    <w:rsid w:val="004F75D1"/>
    <w:rsid w:val="004F7760"/>
    <w:rsid w:val="005041FA"/>
    <w:rsid w:val="00507E22"/>
    <w:rsid w:val="00511346"/>
    <w:rsid w:val="00511A42"/>
    <w:rsid w:val="00512458"/>
    <w:rsid w:val="005153F3"/>
    <w:rsid w:val="00515A4E"/>
    <w:rsid w:val="0052303D"/>
    <w:rsid w:val="00523BE1"/>
    <w:rsid w:val="005248C1"/>
    <w:rsid w:val="00527F4A"/>
    <w:rsid w:val="0053389B"/>
    <w:rsid w:val="00533D5E"/>
    <w:rsid w:val="00535640"/>
    <w:rsid w:val="00535EE2"/>
    <w:rsid w:val="00542FC9"/>
    <w:rsid w:val="0055056E"/>
    <w:rsid w:val="00550A82"/>
    <w:rsid w:val="005527DE"/>
    <w:rsid w:val="005559D7"/>
    <w:rsid w:val="00555A61"/>
    <w:rsid w:val="005576FB"/>
    <w:rsid w:val="005630EA"/>
    <w:rsid w:val="00563311"/>
    <w:rsid w:val="00566B5B"/>
    <w:rsid w:val="00572C95"/>
    <w:rsid w:val="00573E38"/>
    <w:rsid w:val="005761A9"/>
    <w:rsid w:val="005771D4"/>
    <w:rsid w:val="005800D4"/>
    <w:rsid w:val="0058171F"/>
    <w:rsid w:val="00582460"/>
    <w:rsid w:val="00590B61"/>
    <w:rsid w:val="00591CD6"/>
    <w:rsid w:val="00591D84"/>
    <w:rsid w:val="00595B5A"/>
    <w:rsid w:val="00597A53"/>
    <w:rsid w:val="005A06B6"/>
    <w:rsid w:val="005A2451"/>
    <w:rsid w:val="005A4F20"/>
    <w:rsid w:val="005A52F3"/>
    <w:rsid w:val="005B1B0F"/>
    <w:rsid w:val="005B35E6"/>
    <w:rsid w:val="005B3829"/>
    <w:rsid w:val="005B68D3"/>
    <w:rsid w:val="005B7E4D"/>
    <w:rsid w:val="005C242B"/>
    <w:rsid w:val="005C270F"/>
    <w:rsid w:val="005C2DB0"/>
    <w:rsid w:val="005C79D1"/>
    <w:rsid w:val="005D0300"/>
    <w:rsid w:val="005D15E5"/>
    <w:rsid w:val="005D41F8"/>
    <w:rsid w:val="005D5B5D"/>
    <w:rsid w:val="005D6C50"/>
    <w:rsid w:val="005E31C8"/>
    <w:rsid w:val="005E68E2"/>
    <w:rsid w:val="005E6C90"/>
    <w:rsid w:val="005F4B48"/>
    <w:rsid w:val="005F4B4B"/>
    <w:rsid w:val="005F5BB9"/>
    <w:rsid w:val="005F6F8A"/>
    <w:rsid w:val="0060069E"/>
    <w:rsid w:val="006028DD"/>
    <w:rsid w:val="00605742"/>
    <w:rsid w:val="006070DE"/>
    <w:rsid w:val="00611C46"/>
    <w:rsid w:val="00612E42"/>
    <w:rsid w:val="006130DA"/>
    <w:rsid w:val="006174AA"/>
    <w:rsid w:val="00621179"/>
    <w:rsid w:val="0062163A"/>
    <w:rsid w:val="006275DD"/>
    <w:rsid w:val="0063578E"/>
    <w:rsid w:val="00636103"/>
    <w:rsid w:val="00636401"/>
    <w:rsid w:val="00640F4A"/>
    <w:rsid w:val="006413DE"/>
    <w:rsid w:val="006420B0"/>
    <w:rsid w:val="00642505"/>
    <w:rsid w:val="00643024"/>
    <w:rsid w:val="006453C1"/>
    <w:rsid w:val="0064770A"/>
    <w:rsid w:val="00650640"/>
    <w:rsid w:val="0065290E"/>
    <w:rsid w:val="00654B70"/>
    <w:rsid w:val="0065592A"/>
    <w:rsid w:val="00667650"/>
    <w:rsid w:val="006706C8"/>
    <w:rsid w:val="00670C18"/>
    <w:rsid w:val="00671972"/>
    <w:rsid w:val="006733D2"/>
    <w:rsid w:val="00674B05"/>
    <w:rsid w:val="006759C3"/>
    <w:rsid w:val="00675A9F"/>
    <w:rsid w:val="006771DB"/>
    <w:rsid w:val="00683F1B"/>
    <w:rsid w:val="006851C3"/>
    <w:rsid w:val="0069187B"/>
    <w:rsid w:val="00693D0D"/>
    <w:rsid w:val="00694208"/>
    <w:rsid w:val="00695238"/>
    <w:rsid w:val="00697596"/>
    <w:rsid w:val="006A07EB"/>
    <w:rsid w:val="006A1604"/>
    <w:rsid w:val="006A331C"/>
    <w:rsid w:val="006A480D"/>
    <w:rsid w:val="006B192C"/>
    <w:rsid w:val="006B235F"/>
    <w:rsid w:val="006B3997"/>
    <w:rsid w:val="006B49F4"/>
    <w:rsid w:val="006B507D"/>
    <w:rsid w:val="006C0CD9"/>
    <w:rsid w:val="006C1179"/>
    <w:rsid w:val="006C1757"/>
    <w:rsid w:val="006C235C"/>
    <w:rsid w:val="006C3047"/>
    <w:rsid w:val="006D171C"/>
    <w:rsid w:val="006D17BD"/>
    <w:rsid w:val="006D258E"/>
    <w:rsid w:val="006D2837"/>
    <w:rsid w:val="006D4831"/>
    <w:rsid w:val="006E196C"/>
    <w:rsid w:val="006E1B54"/>
    <w:rsid w:val="006E6058"/>
    <w:rsid w:val="006E6DEC"/>
    <w:rsid w:val="006E7D1D"/>
    <w:rsid w:val="006F16F7"/>
    <w:rsid w:val="006F2BDA"/>
    <w:rsid w:val="006F528E"/>
    <w:rsid w:val="006F5C54"/>
    <w:rsid w:val="00702F65"/>
    <w:rsid w:val="00706A58"/>
    <w:rsid w:val="00706AFE"/>
    <w:rsid w:val="00706DDB"/>
    <w:rsid w:val="00707716"/>
    <w:rsid w:val="0071113E"/>
    <w:rsid w:val="0071160F"/>
    <w:rsid w:val="00711C7A"/>
    <w:rsid w:val="007120EC"/>
    <w:rsid w:val="00712261"/>
    <w:rsid w:val="00715266"/>
    <w:rsid w:val="007154E4"/>
    <w:rsid w:val="00716568"/>
    <w:rsid w:val="00723574"/>
    <w:rsid w:val="0072468E"/>
    <w:rsid w:val="007316F8"/>
    <w:rsid w:val="007328AA"/>
    <w:rsid w:val="00735D22"/>
    <w:rsid w:val="007360CE"/>
    <w:rsid w:val="007368D8"/>
    <w:rsid w:val="0074570D"/>
    <w:rsid w:val="00746A6C"/>
    <w:rsid w:val="00750D5C"/>
    <w:rsid w:val="00751056"/>
    <w:rsid w:val="00753348"/>
    <w:rsid w:val="00754B30"/>
    <w:rsid w:val="00755275"/>
    <w:rsid w:val="00755A1A"/>
    <w:rsid w:val="00756675"/>
    <w:rsid w:val="007603F9"/>
    <w:rsid w:val="00761A5A"/>
    <w:rsid w:val="00764798"/>
    <w:rsid w:val="00771EA9"/>
    <w:rsid w:val="00773466"/>
    <w:rsid w:val="00773CEE"/>
    <w:rsid w:val="00775017"/>
    <w:rsid w:val="00776295"/>
    <w:rsid w:val="00776F02"/>
    <w:rsid w:val="00780C75"/>
    <w:rsid w:val="00781F0C"/>
    <w:rsid w:val="00791D8A"/>
    <w:rsid w:val="00792612"/>
    <w:rsid w:val="00792FE2"/>
    <w:rsid w:val="0079419A"/>
    <w:rsid w:val="007944FD"/>
    <w:rsid w:val="00794BC8"/>
    <w:rsid w:val="00796CEE"/>
    <w:rsid w:val="007A0F61"/>
    <w:rsid w:val="007A10B3"/>
    <w:rsid w:val="007A679A"/>
    <w:rsid w:val="007A7ACF"/>
    <w:rsid w:val="007B29D6"/>
    <w:rsid w:val="007B4D1F"/>
    <w:rsid w:val="007C0CC1"/>
    <w:rsid w:val="007C3915"/>
    <w:rsid w:val="007C3CCC"/>
    <w:rsid w:val="007C4160"/>
    <w:rsid w:val="007C5C9F"/>
    <w:rsid w:val="007D024F"/>
    <w:rsid w:val="007D0658"/>
    <w:rsid w:val="007D3238"/>
    <w:rsid w:val="007D3E12"/>
    <w:rsid w:val="007D4E10"/>
    <w:rsid w:val="007D5D9A"/>
    <w:rsid w:val="007D5F0F"/>
    <w:rsid w:val="007E04BC"/>
    <w:rsid w:val="007E28B8"/>
    <w:rsid w:val="007E3247"/>
    <w:rsid w:val="007E37F3"/>
    <w:rsid w:val="007E3CC4"/>
    <w:rsid w:val="007E4F03"/>
    <w:rsid w:val="007E6414"/>
    <w:rsid w:val="007E792A"/>
    <w:rsid w:val="007F0116"/>
    <w:rsid w:val="007F44AB"/>
    <w:rsid w:val="007F5AD1"/>
    <w:rsid w:val="00800448"/>
    <w:rsid w:val="008058CC"/>
    <w:rsid w:val="00806C16"/>
    <w:rsid w:val="00814A1D"/>
    <w:rsid w:val="008157BC"/>
    <w:rsid w:val="00825460"/>
    <w:rsid w:val="008264A4"/>
    <w:rsid w:val="00830D68"/>
    <w:rsid w:val="00831EB7"/>
    <w:rsid w:val="00832023"/>
    <w:rsid w:val="00834208"/>
    <w:rsid w:val="00835D02"/>
    <w:rsid w:val="008370F4"/>
    <w:rsid w:val="00845F77"/>
    <w:rsid w:val="008537CD"/>
    <w:rsid w:val="00853F25"/>
    <w:rsid w:val="0086484E"/>
    <w:rsid w:val="00864DC7"/>
    <w:rsid w:val="008662F7"/>
    <w:rsid w:val="008665A0"/>
    <w:rsid w:val="00871484"/>
    <w:rsid w:val="0087271C"/>
    <w:rsid w:val="00876BD2"/>
    <w:rsid w:val="00880E49"/>
    <w:rsid w:val="00884C5D"/>
    <w:rsid w:val="00885F27"/>
    <w:rsid w:val="0088673B"/>
    <w:rsid w:val="00886C42"/>
    <w:rsid w:val="0089152F"/>
    <w:rsid w:val="008922FB"/>
    <w:rsid w:val="00893D64"/>
    <w:rsid w:val="00895C1C"/>
    <w:rsid w:val="00897199"/>
    <w:rsid w:val="008979AF"/>
    <w:rsid w:val="008A4B31"/>
    <w:rsid w:val="008A4D4C"/>
    <w:rsid w:val="008A7BA6"/>
    <w:rsid w:val="008B069C"/>
    <w:rsid w:val="008B1D18"/>
    <w:rsid w:val="008B62F6"/>
    <w:rsid w:val="008C2142"/>
    <w:rsid w:val="008C64DC"/>
    <w:rsid w:val="008D7ACF"/>
    <w:rsid w:val="008E3000"/>
    <w:rsid w:val="008E3FB9"/>
    <w:rsid w:val="008E43DB"/>
    <w:rsid w:val="008E5DAA"/>
    <w:rsid w:val="008F04CF"/>
    <w:rsid w:val="008F2EC8"/>
    <w:rsid w:val="008F3154"/>
    <w:rsid w:val="009026B9"/>
    <w:rsid w:val="0090272E"/>
    <w:rsid w:val="00903BA0"/>
    <w:rsid w:val="00903EA9"/>
    <w:rsid w:val="009103C4"/>
    <w:rsid w:val="00911BE2"/>
    <w:rsid w:val="009127CC"/>
    <w:rsid w:val="00913502"/>
    <w:rsid w:val="0091592A"/>
    <w:rsid w:val="00920BAC"/>
    <w:rsid w:val="009216CE"/>
    <w:rsid w:val="00925A5D"/>
    <w:rsid w:val="00925CBA"/>
    <w:rsid w:val="00927A7A"/>
    <w:rsid w:val="00932A9A"/>
    <w:rsid w:val="00932B38"/>
    <w:rsid w:val="0093395B"/>
    <w:rsid w:val="00933F83"/>
    <w:rsid w:val="00935A77"/>
    <w:rsid w:val="00937CF3"/>
    <w:rsid w:val="00943409"/>
    <w:rsid w:val="00945504"/>
    <w:rsid w:val="00951364"/>
    <w:rsid w:val="00952889"/>
    <w:rsid w:val="009555F4"/>
    <w:rsid w:val="009569FA"/>
    <w:rsid w:val="00957F80"/>
    <w:rsid w:val="00960C7A"/>
    <w:rsid w:val="009610C5"/>
    <w:rsid w:val="00971672"/>
    <w:rsid w:val="00974175"/>
    <w:rsid w:val="00974CCB"/>
    <w:rsid w:val="00977E63"/>
    <w:rsid w:val="00982764"/>
    <w:rsid w:val="009832AC"/>
    <w:rsid w:val="0098417B"/>
    <w:rsid w:val="00985C81"/>
    <w:rsid w:val="00986F1A"/>
    <w:rsid w:val="00991DB4"/>
    <w:rsid w:val="00993529"/>
    <w:rsid w:val="00996CE6"/>
    <w:rsid w:val="009A112D"/>
    <w:rsid w:val="009A1246"/>
    <w:rsid w:val="009A50F1"/>
    <w:rsid w:val="009A7537"/>
    <w:rsid w:val="009B2C13"/>
    <w:rsid w:val="009B34F0"/>
    <w:rsid w:val="009B5A4D"/>
    <w:rsid w:val="009B689F"/>
    <w:rsid w:val="009B6D2C"/>
    <w:rsid w:val="009C02C1"/>
    <w:rsid w:val="009C077B"/>
    <w:rsid w:val="009C1943"/>
    <w:rsid w:val="009C4DE9"/>
    <w:rsid w:val="009D1C24"/>
    <w:rsid w:val="009D3784"/>
    <w:rsid w:val="009D4523"/>
    <w:rsid w:val="009D494F"/>
    <w:rsid w:val="009D7028"/>
    <w:rsid w:val="009E12A5"/>
    <w:rsid w:val="009E2D4A"/>
    <w:rsid w:val="009E71D2"/>
    <w:rsid w:val="009F220C"/>
    <w:rsid w:val="009F4891"/>
    <w:rsid w:val="009F6EB6"/>
    <w:rsid w:val="00A0025F"/>
    <w:rsid w:val="00A06015"/>
    <w:rsid w:val="00A103F3"/>
    <w:rsid w:val="00A1254C"/>
    <w:rsid w:val="00A13AB5"/>
    <w:rsid w:val="00A14192"/>
    <w:rsid w:val="00A170B3"/>
    <w:rsid w:val="00A24D3B"/>
    <w:rsid w:val="00A27997"/>
    <w:rsid w:val="00A330A0"/>
    <w:rsid w:val="00A36F87"/>
    <w:rsid w:val="00A37980"/>
    <w:rsid w:val="00A4155B"/>
    <w:rsid w:val="00A41D6A"/>
    <w:rsid w:val="00A46313"/>
    <w:rsid w:val="00A50D67"/>
    <w:rsid w:val="00A50DFB"/>
    <w:rsid w:val="00A519C6"/>
    <w:rsid w:val="00A57589"/>
    <w:rsid w:val="00A614C1"/>
    <w:rsid w:val="00A62FE8"/>
    <w:rsid w:val="00A646A1"/>
    <w:rsid w:val="00A646C8"/>
    <w:rsid w:val="00A672FB"/>
    <w:rsid w:val="00A67334"/>
    <w:rsid w:val="00A71311"/>
    <w:rsid w:val="00A763FE"/>
    <w:rsid w:val="00A80337"/>
    <w:rsid w:val="00A80D15"/>
    <w:rsid w:val="00A81992"/>
    <w:rsid w:val="00A8298F"/>
    <w:rsid w:val="00A85A83"/>
    <w:rsid w:val="00A87773"/>
    <w:rsid w:val="00A877F9"/>
    <w:rsid w:val="00A902AF"/>
    <w:rsid w:val="00A91CDE"/>
    <w:rsid w:val="00A92E47"/>
    <w:rsid w:val="00A93F65"/>
    <w:rsid w:val="00A94F92"/>
    <w:rsid w:val="00AA15CB"/>
    <w:rsid w:val="00AA18B8"/>
    <w:rsid w:val="00AA218D"/>
    <w:rsid w:val="00AA2C50"/>
    <w:rsid w:val="00AB1889"/>
    <w:rsid w:val="00AB3B2A"/>
    <w:rsid w:val="00AB6C0E"/>
    <w:rsid w:val="00AC0933"/>
    <w:rsid w:val="00AC27DA"/>
    <w:rsid w:val="00AC2C72"/>
    <w:rsid w:val="00AC4035"/>
    <w:rsid w:val="00AC52F2"/>
    <w:rsid w:val="00AD0305"/>
    <w:rsid w:val="00AD0AE8"/>
    <w:rsid w:val="00AE2EF8"/>
    <w:rsid w:val="00AE3466"/>
    <w:rsid w:val="00AE4122"/>
    <w:rsid w:val="00AE44B4"/>
    <w:rsid w:val="00AE482C"/>
    <w:rsid w:val="00AE5005"/>
    <w:rsid w:val="00AF03C7"/>
    <w:rsid w:val="00AF2D0D"/>
    <w:rsid w:val="00AF2E15"/>
    <w:rsid w:val="00AF3D45"/>
    <w:rsid w:val="00AF6690"/>
    <w:rsid w:val="00AF6EC3"/>
    <w:rsid w:val="00AF7D83"/>
    <w:rsid w:val="00B02C90"/>
    <w:rsid w:val="00B06BAB"/>
    <w:rsid w:val="00B06C02"/>
    <w:rsid w:val="00B119AA"/>
    <w:rsid w:val="00B138E9"/>
    <w:rsid w:val="00B166FB"/>
    <w:rsid w:val="00B17541"/>
    <w:rsid w:val="00B2354C"/>
    <w:rsid w:val="00B24549"/>
    <w:rsid w:val="00B25644"/>
    <w:rsid w:val="00B275C1"/>
    <w:rsid w:val="00B31F85"/>
    <w:rsid w:val="00B4268A"/>
    <w:rsid w:val="00B44A9A"/>
    <w:rsid w:val="00B44F30"/>
    <w:rsid w:val="00B4506F"/>
    <w:rsid w:val="00B45DB2"/>
    <w:rsid w:val="00B46F14"/>
    <w:rsid w:val="00B57EB1"/>
    <w:rsid w:val="00B6180C"/>
    <w:rsid w:val="00B62383"/>
    <w:rsid w:val="00B722B9"/>
    <w:rsid w:val="00B72B6D"/>
    <w:rsid w:val="00B72F73"/>
    <w:rsid w:val="00B7404E"/>
    <w:rsid w:val="00B75D69"/>
    <w:rsid w:val="00B75E8A"/>
    <w:rsid w:val="00B77542"/>
    <w:rsid w:val="00B8065E"/>
    <w:rsid w:val="00B81615"/>
    <w:rsid w:val="00B83F7A"/>
    <w:rsid w:val="00B87E02"/>
    <w:rsid w:val="00B926AF"/>
    <w:rsid w:val="00B92975"/>
    <w:rsid w:val="00B96231"/>
    <w:rsid w:val="00B97794"/>
    <w:rsid w:val="00BA0C44"/>
    <w:rsid w:val="00BA12E8"/>
    <w:rsid w:val="00BA240A"/>
    <w:rsid w:val="00BA4327"/>
    <w:rsid w:val="00BA598E"/>
    <w:rsid w:val="00BA6FFB"/>
    <w:rsid w:val="00BB0A2B"/>
    <w:rsid w:val="00BB2392"/>
    <w:rsid w:val="00BC0701"/>
    <w:rsid w:val="00BC1206"/>
    <w:rsid w:val="00BC4E09"/>
    <w:rsid w:val="00BC62A7"/>
    <w:rsid w:val="00BD09B2"/>
    <w:rsid w:val="00BD1727"/>
    <w:rsid w:val="00BD50AF"/>
    <w:rsid w:val="00BD7018"/>
    <w:rsid w:val="00BE27D7"/>
    <w:rsid w:val="00BE2B9C"/>
    <w:rsid w:val="00BF64E0"/>
    <w:rsid w:val="00BF678C"/>
    <w:rsid w:val="00C010F3"/>
    <w:rsid w:val="00C0173D"/>
    <w:rsid w:val="00C01E4A"/>
    <w:rsid w:val="00C02583"/>
    <w:rsid w:val="00C068AA"/>
    <w:rsid w:val="00C110CB"/>
    <w:rsid w:val="00C12222"/>
    <w:rsid w:val="00C125FF"/>
    <w:rsid w:val="00C140EB"/>
    <w:rsid w:val="00C144D7"/>
    <w:rsid w:val="00C16217"/>
    <w:rsid w:val="00C27981"/>
    <w:rsid w:val="00C35E3C"/>
    <w:rsid w:val="00C37578"/>
    <w:rsid w:val="00C41CE1"/>
    <w:rsid w:val="00C42B74"/>
    <w:rsid w:val="00C45A7C"/>
    <w:rsid w:val="00C52A7A"/>
    <w:rsid w:val="00C54F0B"/>
    <w:rsid w:val="00C55DBF"/>
    <w:rsid w:val="00C578EE"/>
    <w:rsid w:val="00C60076"/>
    <w:rsid w:val="00C643A9"/>
    <w:rsid w:val="00C649B6"/>
    <w:rsid w:val="00C65D6D"/>
    <w:rsid w:val="00C66A83"/>
    <w:rsid w:val="00C67612"/>
    <w:rsid w:val="00C70D43"/>
    <w:rsid w:val="00C74A56"/>
    <w:rsid w:val="00C7549B"/>
    <w:rsid w:val="00C758BB"/>
    <w:rsid w:val="00C76088"/>
    <w:rsid w:val="00C76A63"/>
    <w:rsid w:val="00C81A99"/>
    <w:rsid w:val="00C83725"/>
    <w:rsid w:val="00C84A50"/>
    <w:rsid w:val="00C86997"/>
    <w:rsid w:val="00C94274"/>
    <w:rsid w:val="00CA58E4"/>
    <w:rsid w:val="00CC3E76"/>
    <w:rsid w:val="00CC6CDB"/>
    <w:rsid w:val="00CC75E5"/>
    <w:rsid w:val="00CC7A43"/>
    <w:rsid w:val="00CD043C"/>
    <w:rsid w:val="00CD1465"/>
    <w:rsid w:val="00CD2BE0"/>
    <w:rsid w:val="00CD462A"/>
    <w:rsid w:val="00CE0C9C"/>
    <w:rsid w:val="00CE3F24"/>
    <w:rsid w:val="00CE5274"/>
    <w:rsid w:val="00CF2D40"/>
    <w:rsid w:val="00D00CFB"/>
    <w:rsid w:val="00D025B7"/>
    <w:rsid w:val="00D031EB"/>
    <w:rsid w:val="00D033A4"/>
    <w:rsid w:val="00D0505F"/>
    <w:rsid w:val="00D05792"/>
    <w:rsid w:val="00D07364"/>
    <w:rsid w:val="00D07E63"/>
    <w:rsid w:val="00D17C4E"/>
    <w:rsid w:val="00D21B16"/>
    <w:rsid w:val="00D3337D"/>
    <w:rsid w:val="00D338C6"/>
    <w:rsid w:val="00D3496B"/>
    <w:rsid w:val="00D3552E"/>
    <w:rsid w:val="00D36B3A"/>
    <w:rsid w:val="00D45FD5"/>
    <w:rsid w:val="00D47A9E"/>
    <w:rsid w:val="00D47C2F"/>
    <w:rsid w:val="00D55C32"/>
    <w:rsid w:val="00D56EF1"/>
    <w:rsid w:val="00D621D9"/>
    <w:rsid w:val="00D63816"/>
    <w:rsid w:val="00D63A49"/>
    <w:rsid w:val="00D6416F"/>
    <w:rsid w:val="00D72048"/>
    <w:rsid w:val="00D72681"/>
    <w:rsid w:val="00D729B7"/>
    <w:rsid w:val="00D751D4"/>
    <w:rsid w:val="00D7704F"/>
    <w:rsid w:val="00D77169"/>
    <w:rsid w:val="00D87FDE"/>
    <w:rsid w:val="00D915D1"/>
    <w:rsid w:val="00D92E6F"/>
    <w:rsid w:val="00D933AD"/>
    <w:rsid w:val="00D95C1E"/>
    <w:rsid w:val="00D96C23"/>
    <w:rsid w:val="00DA0177"/>
    <w:rsid w:val="00DA3F01"/>
    <w:rsid w:val="00DA4BF0"/>
    <w:rsid w:val="00DB0307"/>
    <w:rsid w:val="00DB06A2"/>
    <w:rsid w:val="00DB2380"/>
    <w:rsid w:val="00DB394E"/>
    <w:rsid w:val="00DB4255"/>
    <w:rsid w:val="00DB6B65"/>
    <w:rsid w:val="00DC112D"/>
    <w:rsid w:val="00DC7425"/>
    <w:rsid w:val="00DD415F"/>
    <w:rsid w:val="00DD42DD"/>
    <w:rsid w:val="00DD6B09"/>
    <w:rsid w:val="00DE7EC7"/>
    <w:rsid w:val="00DF0C45"/>
    <w:rsid w:val="00DF2312"/>
    <w:rsid w:val="00DF294E"/>
    <w:rsid w:val="00DF35D4"/>
    <w:rsid w:val="00DF4BB5"/>
    <w:rsid w:val="00DF7073"/>
    <w:rsid w:val="00E02A90"/>
    <w:rsid w:val="00E037F4"/>
    <w:rsid w:val="00E045B4"/>
    <w:rsid w:val="00E06EE2"/>
    <w:rsid w:val="00E12B03"/>
    <w:rsid w:val="00E17A22"/>
    <w:rsid w:val="00E220A1"/>
    <w:rsid w:val="00E22739"/>
    <w:rsid w:val="00E2302E"/>
    <w:rsid w:val="00E24DC4"/>
    <w:rsid w:val="00E25F77"/>
    <w:rsid w:val="00E26019"/>
    <w:rsid w:val="00E26405"/>
    <w:rsid w:val="00E26F86"/>
    <w:rsid w:val="00E340AA"/>
    <w:rsid w:val="00E34AC3"/>
    <w:rsid w:val="00E34C65"/>
    <w:rsid w:val="00E36DCA"/>
    <w:rsid w:val="00E41FBE"/>
    <w:rsid w:val="00E42D0C"/>
    <w:rsid w:val="00E5204C"/>
    <w:rsid w:val="00E54245"/>
    <w:rsid w:val="00E61D6C"/>
    <w:rsid w:val="00E6407F"/>
    <w:rsid w:val="00E64FC8"/>
    <w:rsid w:val="00E65518"/>
    <w:rsid w:val="00E6672A"/>
    <w:rsid w:val="00E67AF2"/>
    <w:rsid w:val="00E70FFC"/>
    <w:rsid w:val="00E71B93"/>
    <w:rsid w:val="00E73EE2"/>
    <w:rsid w:val="00E80CF1"/>
    <w:rsid w:val="00E85F7D"/>
    <w:rsid w:val="00E86152"/>
    <w:rsid w:val="00E86350"/>
    <w:rsid w:val="00E879C6"/>
    <w:rsid w:val="00E91204"/>
    <w:rsid w:val="00E915F4"/>
    <w:rsid w:val="00E92162"/>
    <w:rsid w:val="00E966DB"/>
    <w:rsid w:val="00E977A8"/>
    <w:rsid w:val="00EA01D3"/>
    <w:rsid w:val="00EA2BFB"/>
    <w:rsid w:val="00EA5437"/>
    <w:rsid w:val="00EB190B"/>
    <w:rsid w:val="00EB5009"/>
    <w:rsid w:val="00EB6081"/>
    <w:rsid w:val="00EC4E77"/>
    <w:rsid w:val="00EC69FF"/>
    <w:rsid w:val="00ED28FC"/>
    <w:rsid w:val="00ED39D9"/>
    <w:rsid w:val="00ED4B2F"/>
    <w:rsid w:val="00ED5348"/>
    <w:rsid w:val="00EE017D"/>
    <w:rsid w:val="00EE12C6"/>
    <w:rsid w:val="00EE1EA6"/>
    <w:rsid w:val="00EE2174"/>
    <w:rsid w:val="00EF1AE4"/>
    <w:rsid w:val="00EF35DF"/>
    <w:rsid w:val="00EF43D1"/>
    <w:rsid w:val="00EF682F"/>
    <w:rsid w:val="00EF784A"/>
    <w:rsid w:val="00F00702"/>
    <w:rsid w:val="00F064FC"/>
    <w:rsid w:val="00F10EED"/>
    <w:rsid w:val="00F12DAD"/>
    <w:rsid w:val="00F1341A"/>
    <w:rsid w:val="00F21518"/>
    <w:rsid w:val="00F217B8"/>
    <w:rsid w:val="00F25097"/>
    <w:rsid w:val="00F2519C"/>
    <w:rsid w:val="00F26E61"/>
    <w:rsid w:val="00F27753"/>
    <w:rsid w:val="00F27F90"/>
    <w:rsid w:val="00F3425E"/>
    <w:rsid w:val="00F40581"/>
    <w:rsid w:val="00F428DA"/>
    <w:rsid w:val="00F42A1F"/>
    <w:rsid w:val="00F4498A"/>
    <w:rsid w:val="00F45783"/>
    <w:rsid w:val="00F51DFB"/>
    <w:rsid w:val="00F60A23"/>
    <w:rsid w:val="00F61611"/>
    <w:rsid w:val="00F61FDB"/>
    <w:rsid w:val="00F63BF2"/>
    <w:rsid w:val="00F65F3B"/>
    <w:rsid w:val="00F65FC9"/>
    <w:rsid w:val="00F676A9"/>
    <w:rsid w:val="00F706C2"/>
    <w:rsid w:val="00F720B9"/>
    <w:rsid w:val="00F73FC2"/>
    <w:rsid w:val="00F74C0D"/>
    <w:rsid w:val="00F818E7"/>
    <w:rsid w:val="00F83E31"/>
    <w:rsid w:val="00F847FD"/>
    <w:rsid w:val="00F8612A"/>
    <w:rsid w:val="00F873E9"/>
    <w:rsid w:val="00F87E07"/>
    <w:rsid w:val="00F90422"/>
    <w:rsid w:val="00F9053C"/>
    <w:rsid w:val="00F908E8"/>
    <w:rsid w:val="00F93A8A"/>
    <w:rsid w:val="00F94C7E"/>
    <w:rsid w:val="00F97E06"/>
    <w:rsid w:val="00FA1423"/>
    <w:rsid w:val="00FA1E58"/>
    <w:rsid w:val="00FA2B3E"/>
    <w:rsid w:val="00FA3243"/>
    <w:rsid w:val="00FA46BD"/>
    <w:rsid w:val="00FA6520"/>
    <w:rsid w:val="00FA7C62"/>
    <w:rsid w:val="00FB09B7"/>
    <w:rsid w:val="00FB18C2"/>
    <w:rsid w:val="00FB3507"/>
    <w:rsid w:val="00FB52CF"/>
    <w:rsid w:val="00FB771C"/>
    <w:rsid w:val="00FC368F"/>
    <w:rsid w:val="00FC40C8"/>
    <w:rsid w:val="00FC46D1"/>
    <w:rsid w:val="00FD3AC9"/>
    <w:rsid w:val="00FD54C3"/>
    <w:rsid w:val="00FD5892"/>
    <w:rsid w:val="00FD6F32"/>
    <w:rsid w:val="00FE24EE"/>
    <w:rsid w:val="00FE2F88"/>
    <w:rsid w:val="00FE3E15"/>
    <w:rsid w:val="00FE5BF5"/>
    <w:rsid w:val="00FE79A1"/>
    <w:rsid w:val="00FF111C"/>
    <w:rsid w:val="00FF3E65"/>
    <w:rsid w:val="00FF4F2C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D74292"/>
  <w15:docId w15:val="{E10478D4-7BFD-461E-A1E0-6E4A7076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2E8"/>
    <w:pPr>
      <w:widowControl w:val="0"/>
      <w:spacing w:before="120" w:after="120" w:line="240" w:lineRule="auto"/>
      <w:jc w:val="both"/>
    </w:pPr>
    <w:rPr>
      <w:rFonts w:ascii="Clara Serif" w:eastAsia="Times New Roman" w:hAnsi="Clara Serif" w:cs="Times New Roman"/>
      <w:color w:val="404040" w:themeColor="text1" w:themeTint="BF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46313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34"/>
    <w:qFormat/>
    <w:rsid w:val="00BA12E8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A12E8"/>
    <w:rPr>
      <w:rFonts w:ascii="Clara Serif" w:eastAsia="Times New Roman" w:hAnsi="Clara Serif" w:cs="Times New Roman"/>
      <w:color w:val="404040" w:themeColor="text1" w:themeTint="BF"/>
      <w:sz w:val="20"/>
      <w:szCs w:val="20"/>
      <w:lang w:eastAsia="cs-CZ"/>
    </w:rPr>
  </w:style>
  <w:style w:type="table" w:styleId="Mkatabulky">
    <w:name w:val="Table Grid"/>
    <w:aliases w:val="Deloitte table 3"/>
    <w:basedOn w:val="Normlntabulka"/>
    <w:uiPriority w:val="39"/>
    <w:rsid w:val="0039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uiPriority w:val="99"/>
    <w:rsid w:val="003723BD"/>
    <w:pPr>
      <w:widowControl/>
      <w:spacing w:before="0" w:after="0"/>
      <w:jc w:val="left"/>
    </w:pPr>
    <w:rPr>
      <w:rFonts w:ascii="Times New Roman" w:hAnsi="Times New Roman"/>
      <w:color w:val="auto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rsid w:val="003723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rsid w:val="003723BD"/>
    <w:rPr>
      <w:vertAlign w:val="superscript"/>
    </w:rPr>
  </w:style>
  <w:style w:type="paragraph" w:customStyle="1" w:styleId="Default">
    <w:name w:val="Default"/>
    <w:rsid w:val="00372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A4631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rsid w:val="00A46313"/>
    <w:pPr>
      <w:widowControl/>
      <w:tabs>
        <w:tab w:val="center" w:pos="4536"/>
        <w:tab w:val="right" w:pos="9072"/>
      </w:tabs>
      <w:spacing w:before="0" w:after="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463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28DD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028DD"/>
    <w:rPr>
      <w:rFonts w:ascii="Clara Serif" w:eastAsia="Times New Roman" w:hAnsi="Clara Serif" w:cs="Times New Roman"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E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E53"/>
    <w:rPr>
      <w:rFonts w:ascii="Tahoma" w:eastAsia="Times New Roman" w:hAnsi="Tahoma" w:cs="Tahoma"/>
      <w:color w:val="404040" w:themeColor="text1" w:themeTint="BF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2D3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3E53"/>
  </w:style>
  <w:style w:type="character" w:customStyle="1" w:styleId="TextkomenteChar">
    <w:name w:val="Text komentáře Char"/>
    <w:basedOn w:val="Standardnpsmoodstavce"/>
    <w:link w:val="Textkomente"/>
    <w:uiPriority w:val="99"/>
    <w:rsid w:val="002D3E53"/>
    <w:rPr>
      <w:rFonts w:ascii="Clara Serif" w:eastAsia="Times New Roman" w:hAnsi="Clara Serif" w:cs="Times New Roman"/>
      <w:color w:val="404040" w:themeColor="text1" w:themeTint="BF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E53"/>
    <w:rPr>
      <w:rFonts w:ascii="Clara Serif" w:eastAsia="Times New Roman" w:hAnsi="Clara Serif" w:cs="Times New Roman"/>
      <w:b/>
      <w:bCs/>
      <w:color w:val="404040" w:themeColor="text1" w:themeTint="BF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B18C2"/>
    <w:pPr>
      <w:spacing w:after="0" w:line="240" w:lineRule="auto"/>
    </w:pPr>
    <w:rPr>
      <w:rFonts w:ascii="Clara Serif" w:eastAsia="Times New Roman" w:hAnsi="Clara Serif" w:cs="Times New Roman"/>
      <w:color w:val="404040" w:themeColor="text1" w:themeTint="BF"/>
      <w:sz w:val="20"/>
      <w:szCs w:val="20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A141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4191-0B30-44A0-A25A-43EE3205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5091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Martínková Hana Ing.</cp:lastModifiedBy>
  <cp:revision>4</cp:revision>
  <cp:lastPrinted>2022-09-13T09:12:00Z</cp:lastPrinted>
  <dcterms:created xsi:type="dcterms:W3CDTF">2022-11-24T11:57:00Z</dcterms:created>
  <dcterms:modified xsi:type="dcterms:W3CDTF">2022-12-16T10:50:00Z</dcterms:modified>
</cp:coreProperties>
</file>