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6992" w14:textId="77777777" w:rsidR="00595232" w:rsidRDefault="00595232" w:rsidP="004D1C74">
      <w:pPr>
        <w:jc w:val="center"/>
        <w:rPr>
          <w:rFonts w:cstheme="minorHAnsi"/>
          <w:b/>
        </w:rPr>
      </w:pPr>
    </w:p>
    <w:p w14:paraId="7E926A29" w14:textId="01539060" w:rsidR="004D1C74" w:rsidRPr="00595232" w:rsidRDefault="004D1C74" w:rsidP="004D1C74">
      <w:pPr>
        <w:jc w:val="center"/>
        <w:rPr>
          <w:rFonts w:cstheme="minorHAnsi"/>
          <w:b/>
        </w:rPr>
      </w:pPr>
      <w:r w:rsidRPr="00595232">
        <w:rPr>
          <w:rFonts w:cstheme="minorHAnsi"/>
          <w:b/>
        </w:rPr>
        <w:t>Souhlas se zpracováním osobních údajů</w:t>
      </w:r>
    </w:p>
    <w:p w14:paraId="51FFA90B" w14:textId="77777777" w:rsidR="004D1C74" w:rsidRPr="00595232" w:rsidRDefault="004D1C74" w:rsidP="004D1C74">
      <w:p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Já, níže podepsaný</w:t>
      </w:r>
    </w:p>
    <w:p w14:paraId="5804F877" w14:textId="05DAC341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  <w:b/>
        </w:rPr>
        <w:tab/>
      </w:r>
      <w:r w:rsidRPr="00595232">
        <w:rPr>
          <w:rFonts w:cstheme="minorHAnsi"/>
        </w:rPr>
        <w:t>Jméno a příjmení: …………………………………………………………………………………</w:t>
      </w:r>
    </w:p>
    <w:p w14:paraId="51BCD588" w14:textId="6E05C735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ab/>
        <w:t>Datum narození: …………………………………………………………………………………</w:t>
      </w:r>
    </w:p>
    <w:p w14:paraId="54589640" w14:textId="30EEF4C2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ab/>
        <w:t>Trvalé bydliště:</w:t>
      </w:r>
      <w:r w:rsidR="00981C69" w:rsidRPr="00595232">
        <w:rPr>
          <w:rFonts w:cstheme="minorHAnsi"/>
        </w:rPr>
        <w:t xml:space="preserve"> </w:t>
      </w:r>
      <w:r w:rsidRPr="00595232">
        <w:rPr>
          <w:rFonts w:cstheme="minorHAnsi"/>
        </w:rPr>
        <w:t>……………………………………………………………………………………</w:t>
      </w:r>
    </w:p>
    <w:p w14:paraId="265F7F43" w14:textId="1E79FC62" w:rsidR="00BF68CA" w:rsidRPr="00595232" w:rsidRDefault="00BF68CA" w:rsidP="00BF68CA">
      <w:pPr>
        <w:ind w:firstLine="708"/>
        <w:jc w:val="both"/>
        <w:rPr>
          <w:rFonts w:cstheme="minorHAnsi"/>
        </w:rPr>
      </w:pPr>
      <w:r w:rsidRPr="00595232">
        <w:rPr>
          <w:rFonts w:cstheme="minorHAnsi"/>
        </w:rPr>
        <w:t xml:space="preserve">Rodné číslo: </w:t>
      </w:r>
      <w:r w:rsidRPr="00595232">
        <w:rPr>
          <w:rFonts w:cstheme="minorHAnsi"/>
        </w:rPr>
        <w:tab/>
        <w:t>………………………………………………………………………………………</w:t>
      </w:r>
    </w:p>
    <w:p w14:paraId="6588F8E7" w14:textId="4E2F5EE7" w:rsidR="004D1C74" w:rsidRPr="00595232" w:rsidRDefault="004D1C74" w:rsidP="004D1C74">
      <w:p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jako subjekt údajů, uděluji tímto Jihočeské univerzitě v Českých Budějovicích, Branišovská 1645/</w:t>
      </w:r>
      <w:proofErr w:type="gramStart"/>
      <w:r w:rsidRPr="00595232">
        <w:rPr>
          <w:rFonts w:cstheme="minorHAnsi"/>
          <w:b/>
        </w:rPr>
        <w:t>31a</w:t>
      </w:r>
      <w:proofErr w:type="gramEnd"/>
      <w:r w:rsidRPr="00595232">
        <w:rPr>
          <w:rFonts w:cstheme="minorHAnsi"/>
          <w:b/>
        </w:rPr>
        <w:t>, 370 05 České Budějovice, IČO: 60076658 (dále jen</w:t>
      </w:r>
      <w:r w:rsidR="00BF68CA" w:rsidRPr="00595232">
        <w:rPr>
          <w:rFonts w:cstheme="minorHAnsi"/>
          <w:b/>
        </w:rPr>
        <w:t xml:space="preserve"> „JU“ nebo</w:t>
      </w:r>
      <w:r w:rsidRPr="00595232">
        <w:rPr>
          <w:rFonts w:cstheme="minorHAnsi"/>
          <w:b/>
        </w:rPr>
        <w:t xml:space="preserve"> „Správce“), souhlas se zpracováním mých osobních údajů, a to za níže uvedených podmínek: </w:t>
      </w:r>
    </w:p>
    <w:p w14:paraId="52C1A616" w14:textId="51688F9A" w:rsidR="004D1C74" w:rsidRPr="00595232" w:rsidRDefault="004D1C74" w:rsidP="004D1C74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Osobní údaje, které budou zpracovávány</w:t>
      </w:r>
      <w:r w:rsidR="007B4593" w:rsidRPr="00595232">
        <w:rPr>
          <w:rFonts w:cstheme="minorHAnsi"/>
          <w:b/>
        </w:rPr>
        <w:t>: rodné číslo</w:t>
      </w:r>
    </w:p>
    <w:p w14:paraId="20A5E99D" w14:textId="2AB56B48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 xml:space="preserve">Souhlas je platný pouze v případě, že mé </w:t>
      </w:r>
      <w:r w:rsidR="007B4593" w:rsidRPr="00595232">
        <w:rPr>
          <w:rFonts w:cstheme="minorHAnsi"/>
        </w:rPr>
        <w:t>rodné číslo</w:t>
      </w:r>
      <w:r w:rsidRPr="00595232">
        <w:rPr>
          <w:rFonts w:cstheme="minorHAnsi"/>
        </w:rPr>
        <w:t xml:space="preserve"> bud</w:t>
      </w:r>
      <w:r w:rsidR="007B4593" w:rsidRPr="00595232">
        <w:rPr>
          <w:rFonts w:cstheme="minorHAnsi"/>
        </w:rPr>
        <w:t>e</w:t>
      </w:r>
      <w:r w:rsidRPr="00595232">
        <w:rPr>
          <w:rFonts w:cstheme="minorHAnsi"/>
        </w:rPr>
        <w:t xml:space="preserve"> zpracováván</w:t>
      </w:r>
      <w:r w:rsidR="007B4593" w:rsidRPr="00595232">
        <w:rPr>
          <w:rFonts w:cstheme="minorHAnsi"/>
        </w:rPr>
        <w:t>o</w:t>
      </w:r>
      <w:r w:rsidRPr="00595232">
        <w:rPr>
          <w:rFonts w:cstheme="minorHAnsi"/>
        </w:rPr>
        <w:t xml:space="preserve"> výhradně v rozsahu nezbytném pro dosažení účelu zpracování uvedeného níže a v souladu s příslušnou legislativou.</w:t>
      </w:r>
    </w:p>
    <w:p w14:paraId="17FFF6D1" w14:textId="77777777" w:rsidR="004D1C74" w:rsidRPr="00595232" w:rsidRDefault="004D1C74" w:rsidP="004D1C74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Účel zpracování osobních údajů je:</w:t>
      </w:r>
    </w:p>
    <w:p w14:paraId="51AC6E0A" w14:textId="27547CF8" w:rsidR="004D1C74" w:rsidRPr="00595232" w:rsidRDefault="007B4593" w:rsidP="004D1C74">
      <w:pPr>
        <w:jc w:val="both"/>
        <w:rPr>
          <w:rFonts w:cstheme="minorHAnsi"/>
          <w:color w:val="000000" w:themeColor="text1"/>
        </w:rPr>
      </w:pPr>
      <w:r w:rsidRPr="00595232">
        <w:rPr>
          <w:rFonts w:cstheme="minorHAnsi"/>
          <w:color w:val="000000" w:themeColor="text1"/>
        </w:rPr>
        <w:t xml:space="preserve">Rodné číslo bude sloužit k zajištění jednoznačné identifikace osoby v rámci </w:t>
      </w:r>
      <w:r w:rsidR="00BF68CA" w:rsidRPr="00595232">
        <w:rPr>
          <w:rFonts w:cstheme="minorHAnsi"/>
          <w:color w:val="000000" w:themeColor="text1"/>
        </w:rPr>
        <w:t>systému pro evidenci organizační struktury JU</w:t>
      </w:r>
      <w:r w:rsidRPr="00595232">
        <w:rPr>
          <w:rFonts w:cstheme="minorHAnsi"/>
          <w:color w:val="000000" w:themeColor="text1"/>
        </w:rPr>
        <w:t>. Díky tomu dojde k</w:t>
      </w:r>
      <w:r w:rsidR="00E56F3B" w:rsidRPr="00595232">
        <w:rPr>
          <w:rFonts w:cstheme="minorHAnsi"/>
          <w:color w:val="000000" w:themeColor="text1"/>
        </w:rPr>
        <w:t>e zvýšení zabezpečení vkládaných dat</w:t>
      </w:r>
      <w:r w:rsidR="00894AF1" w:rsidRPr="00595232">
        <w:rPr>
          <w:rFonts w:cstheme="minorHAnsi"/>
          <w:color w:val="000000" w:themeColor="text1"/>
        </w:rPr>
        <w:t>, a to</w:t>
      </w:r>
      <w:r w:rsidR="00E56F3B" w:rsidRPr="00595232">
        <w:rPr>
          <w:rFonts w:cstheme="minorHAnsi"/>
          <w:color w:val="000000" w:themeColor="text1"/>
        </w:rPr>
        <w:t xml:space="preserve"> vytvoření</w:t>
      </w:r>
      <w:r w:rsidR="00894AF1" w:rsidRPr="00595232">
        <w:rPr>
          <w:rFonts w:cstheme="minorHAnsi"/>
          <w:color w:val="000000" w:themeColor="text1"/>
        </w:rPr>
        <w:t>m</w:t>
      </w:r>
      <w:r w:rsidR="00E56F3B" w:rsidRPr="00595232">
        <w:rPr>
          <w:rFonts w:cstheme="minorHAnsi"/>
          <w:color w:val="000000" w:themeColor="text1"/>
        </w:rPr>
        <w:t xml:space="preserve"> jedinečných skupin pro příslušné orgány JU</w:t>
      </w:r>
      <w:r w:rsidR="005A214A" w:rsidRPr="00595232">
        <w:rPr>
          <w:rFonts w:cstheme="minorHAnsi"/>
          <w:color w:val="000000" w:themeColor="text1"/>
        </w:rPr>
        <w:t>, resp. jejích součástí</w:t>
      </w:r>
      <w:r w:rsidR="00E56F3B" w:rsidRPr="00595232">
        <w:rPr>
          <w:rFonts w:cstheme="minorHAnsi"/>
          <w:color w:val="000000" w:themeColor="text1"/>
        </w:rPr>
        <w:t xml:space="preserve"> v rámci intranetu</w:t>
      </w:r>
      <w:r w:rsidR="00894AF1" w:rsidRPr="00595232">
        <w:rPr>
          <w:rFonts w:cstheme="minorHAnsi"/>
          <w:color w:val="000000" w:themeColor="text1"/>
        </w:rPr>
        <w:t>,</w:t>
      </w:r>
      <w:r w:rsidR="00E56F3B" w:rsidRPr="00595232">
        <w:rPr>
          <w:rFonts w:cstheme="minorHAnsi"/>
          <w:color w:val="000000" w:themeColor="text1"/>
        </w:rPr>
        <w:t xml:space="preserve"> a s tím souvisejícím úložištěm dokumentů</w:t>
      </w:r>
      <w:r w:rsidR="00BF68CA" w:rsidRPr="00595232">
        <w:rPr>
          <w:rFonts w:cstheme="minorHAnsi"/>
          <w:color w:val="000000" w:themeColor="text1"/>
        </w:rPr>
        <w:t xml:space="preserve"> a dále k zajištění jednoznačné identifikace členů orgánu při distančních způsobech jednání.</w:t>
      </w:r>
    </w:p>
    <w:p w14:paraId="5F0665B9" w14:textId="62335528" w:rsidR="004D1C74" w:rsidRPr="00595232" w:rsidRDefault="004D1C74" w:rsidP="004D1C74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Příjemci osobních údajů</w:t>
      </w:r>
      <w:r w:rsidR="00894AF1" w:rsidRPr="00595232">
        <w:rPr>
          <w:rFonts w:cstheme="minorHAnsi"/>
          <w:b/>
        </w:rPr>
        <w:t>:</w:t>
      </w:r>
    </w:p>
    <w:p w14:paraId="13796039" w14:textId="4247F119" w:rsidR="004D1C74" w:rsidRPr="00595232" w:rsidRDefault="004D1C74" w:rsidP="004D1C74">
      <w:pPr>
        <w:jc w:val="both"/>
        <w:rPr>
          <w:rFonts w:cstheme="minorHAnsi"/>
          <w:color w:val="000000" w:themeColor="text1"/>
        </w:rPr>
      </w:pPr>
      <w:r w:rsidRPr="00595232">
        <w:rPr>
          <w:rFonts w:cstheme="minorHAnsi"/>
          <w:color w:val="000000" w:themeColor="text1"/>
        </w:rPr>
        <w:t>Osobní údaje poskytnuté Správci na základě tohoto souhlasu nebudou předávány žádné třetí osobě</w:t>
      </w:r>
      <w:r w:rsidR="00E56F3B" w:rsidRPr="00595232">
        <w:rPr>
          <w:rFonts w:cstheme="minorHAnsi"/>
          <w:color w:val="000000" w:themeColor="text1"/>
        </w:rPr>
        <w:t xml:space="preserve"> a přístup k nim budou mít pouze k tomu pověření zaměstnanci.</w:t>
      </w:r>
    </w:p>
    <w:p w14:paraId="326D2168" w14:textId="77777777" w:rsidR="004D1C74" w:rsidRPr="00595232" w:rsidRDefault="004D1C74" w:rsidP="004D1C74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Doba zpracování osobních údajů je:</w:t>
      </w:r>
    </w:p>
    <w:p w14:paraId="1FA75D30" w14:textId="7525F7B3" w:rsidR="004D1C74" w:rsidRPr="00595232" w:rsidRDefault="007B4593" w:rsidP="004D1C74">
      <w:pPr>
        <w:jc w:val="both"/>
        <w:rPr>
          <w:rFonts w:cstheme="minorHAnsi"/>
          <w:color w:val="000000" w:themeColor="text1"/>
        </w:rPr>
      </w:pPr>
      <w:r w:rsidRPr="00595232">
        <w:rPr>
          <w:rFonts w:cstheme="minorHAnsi"/>
          <w:color w:val="000000" w:themeColor="text1"/>
        </w:rPr>
        <w:t xml:space="preserve">Osobní údaje budou zpracovávány pouze po dobu výkonu funkce v rámci </w:t>
      </w:r>
      <w:r w:rsidRPr="00595232">
        <w:rPr>
          <w:rFonts w:cstheme="minorHAnsi"/>
          <w:color w:val="000000" w:themeColor="text1"/>
          <w:highlight w:val="yellow"/>
        </w:rPr>
        <w:t>(doplňte název příslušného orgánu JU – např. Vědecké rady, Akademického senátu JU…)</w:t>
      </w:r>
      <w:r w:rsidRPr="00595232">
        <w:rPr>
          <w:rFonts w:cstheme="minorHAnsi"/>
          <w:color w:val="000000" w:themeColor="text1"/>
        </w:rPr>
        <w:t>.</w:t>
      </w:r>
    </w:p>
    <w:p w14:paraId="72AEBC12" w14:textId="6656C009" w:rsidR="004D1C74" w:rsidRPr="00595232" w:rsidRDefault="004D1C74" w:rsidP="004D1C74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Poučení subjektu údajů a jeho práva</w:t>
      </w:r>
      <w:r w:rsidR="00894AF1" w:rsidRPr="00595232">
        <w:rPr>
          <w:rFonts w:cstheme="minorHAnsi"/>
          <w:b/>
        </w:rPr>
        <w:t>:</w:t>
      </w:r>
    </w:p>
    <w:p w14:paraId="7158CF37" w14:textId="35971D6D" w:rsidR="00894AF1" w:rsidRPr="00595232" w:rsidRDefault="00894AF1" w:rsidP="004D1C74">
      <w:pPr>
        <w:jc w:val="both"/>
        <w:rPr>
          <w:rFonts w:cstheme="minorHAnsi"/>
          <w:b/>
          <w:bCs/>
        </w:rPr>
      </w:pPr>
      <w:r w:rsidRPr="00595232">
        <w:rPr>
          <w:rFonts w:cstheme="minorHAnsi"/>
          <w:b/>
          <w:bCs/>
        </w:rPr>
        <w:t>Udělení souhlasu je zcela dobrovolné. Výkon funkce člena výše uvedeného orgánu není udělením souhlasu se zpracováním jeho rodného čísla nijak podmíněn; neudělení souhlasu tak nemá na výkon funkce člena orgánu vliv.</w:t>
      </w:r>
    </w:p>
    <w:p w14:paraId="3472033D" w14:textId="3312BFE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Ve vztahu ke zpracovávaným osobním údajům můžete u Správce uplatnit následující práva:</w:t>
      </w:r>
    </w:p>
    <w:p w14:paraId="14F30903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>právo na přístup k osobním údajům</w:t>
      </w:r>
      <w:r w:rsidRPr="00595232">
        <w:rPr>
          <w:rFonts w:cstheme="minorHAnsi"/>
        </w:rPr>
        <w:t xml:space="preserve"> – máte právo po Správci požadovat potvrzení, zda zpracovává Vaše osobní údaje a pokud ano, pak jaký je účel zpracování, kategorie dotčených osobních údajů, kdo je příjemcem osobních údajů nebo o jaké kategorie příjemců jde, </w:t>
      </w:r>
      <w:r w:rsidRPr="00595232">
        <w:rPr>
          <w:rFonts w:cstheme="minorHAnsi"/>
        </w:rPr>
        <w:lastRenderedPageBreak/>
        <w:t>informace o předání osobních údajů do třetích zemí, o době uchování osobních údajů, o právu podat stížnost u Úřadu pro ochranu osobních údajů, informace o zdroji osobních údajů, informace, zda dochází k automatizovanému zpracování či profilování,</w:t>
      </w:r>
    </w:p>
    <w:p w14:paraId="4AAD875D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>právo na opravu</w:t>
      </w:r>
      <w:r w:rsidRPr="00595232">
        <w:rPr>
          <w:rFonts w:cstheme="minorHAnsi"/>
        </w:rPr>
        <w:t xml:space="preserve"> – právo na opravu nepřesných nebo neúplných osobních údajů,</w:t>
      </w:r>
    </w:p>
    <w:p w14:paraId="7E2EDB5D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>právo na výmaz (tzv. „právo být zapomenut“)</w:t>
      </w:r>
      <w:r w:rsidRPr="00595232">
        <w:rPr>
          <w:rFonts w:cstheme="minorHAnsi"/>
        </w:rPr>
        <w:t xml:space="preserve"> – týká se povinnosti Správce vymazat zpracovávané osobní údaje; toto právo však neplatí vždy, neboť existují případy, kdy Správce k řádnému plnění svých úkolů osobní údaje zpracovávat musí (zákonné povinnosti),</w:t>
      </w:r>
    </w:p>
    <w:p w14:paraId="66A28428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>právo na omezení zpracování</w:t>
      </w:r>
      <w:r w:rsidRPr="00595232">
        <w:rPr>
          <w:rFonts w:cstheme="minorHAnsi"/>
        </w:rPr>
        <w:t xml:space="preserve"> – lze uplatnit v případě, že nechcete, aby Správce zpracovával osobní údaje pro jiné než nezbytné zákonné důvody,</w:t>
      </w:r>
    </w:p>
    <w:p w14:paraId="03B4D8AA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 xml:space="preserve">právo na přenositelnost osobních údajů </w:t>
      </w:r>
      <w:r w:rsidRPr="00595232">
        <w:rPr>
          <w:rFonts w:cstheme="minorHAnsi"/>
        </w:rPr>
        <w:t>– můžete požadovat, aby Správce tam, kde mu v tom nebrání zákonná překážka, předal osobní údaje Vámi určenému jinému správci,</w:t>
      </w:r>
    </w:p>
    <w:p w14:paraId="34A7FC89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 xml:space="preserve">právo nebýt předmětem žádného rozhodnutí založeného výhradně na automatizovaném zpracování </w:t>
      </w:r>
      <w:r w:rsidRPr="00595232">
        <w:rPr>
          <w:rFonts w:cstheme="minorHAnsi"/>
        </w:rPr>
        <w:t>– námitku lze vznést i přímo proti automatizovanému rozhodování a profilování</w:t>
      </w:r>
    </w:p>
    <w:p w14:paraId="2B8FD2B6" w14:textId="77777777" w:rsidR="004D1C74" w:rsidRPr="00595232" w:rsidRDefault="004D1C74" w:rsidP="004D1C74">
      <w:pPr>
        <w:pStyle w:val="Odstavecseseznamem"/>
        <w:numPr>
          <w:ilvl w:val="1"/>
          <w:numId w:val="1"/>
        </w:numPr>
        <w:ind w:left="993"/>
        <w:jc w:val="both"/>
        <w:rPr>
          <w:rFonts w:cstheme="minorHAnsi"/>
        </w:rPr>
      </w:pPr>
      <w:r w:rsidRPr="00595232">
        <w:rPr>
          <w:rFonts w:cstheme="minorHAnsi"/>
          <w:b/>
        </w:rPr>
        <w:t>právo podat stížnost na Úřad pro ochranu osobních údajů</w:t>
      </w:r>
      <w:r w:rsidRPr="00595232">
        <w:rPr>
          <w:rFonts w:cstheme="minorHAnsi"/>
        </w:rPr>
        <w:t xml:space="preserve"> – můžete se kdykoli se žádostí, podnětem nebo stížností obrátit na Úřad pro ochranu osobních údajů, Pplk. Sochora 27, 170 00 Praha 7, webové stránky https://www.uoou.cz</w:t>
      </w:r>
    </w:p>
    <w:p w14:paraId="479359C6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Uplatníte-li některé právo ve vztahu ke zpracovávaným osobním údajům, vyrozumíme Vás o vyřešení Vašeho požadavku nejpozději do jednoho měsíce od doručení žádosti. Tuto lhůtu můžeme s ohledem na složitost a počet vyřizovaných žádostí prodloužit o dva měsíce.</w:t>
      </w:r>
    </w:p>
    <w:p w14:paraId="7AE7C99B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Místem pro uplatnění vašich práv je pověřenec pro ochranu osobních údajů prostřednictvím e-mailu: poverenec@jcu.cz nebo datové schránky vu8j9dv. Kontaktovat jej můžete také listinnou formou na adrese sídla Správce.</w:t>
      </w:r>
    </w:p>
    <w:p w14:paraId="292E46DB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Uplatnění práv je bezplatné. Správce může vyžadovat poplatek za vyřízení žádosti jen v případě, že žádost je zjevně nedůvodná nebo nepřiměřená, protože se tato žádost opakuje.</w:t>
      </w:r>
    </w:p>
    <w:p w14:paraId="6F6109A9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Bližší pravidla pro uplatnění práv naleznete na: https://www.jcu.cz/ochrana-osobnich-udaju</w:t>
      </w:r>
    </w:p>
    <w:p w14:paraId="78BC8AE2" w14:textId="77777777" w:rsidR="004D1C74" w:rsidRPr="00595232" w:rsidRDefault="004D1C74" w:rsidP="004D1C74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595232">
        <w:rPr>
          <w:rFonts w:cstheme="minorHAnsi"/>
          <w:b/>
        </w:rPr>
        <w:t>Odvolání souhlasu</w:t>
      </w:r>
    </w:p>
    <w:p w14:paraId="7428EEEB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Souhlas, který subjekt údajů Správci uděluje, je dobrovolný a může být kdykoli zcela nebo zčásti odvolán. Odvolání je možné provést:</w:t>
      </w:r>
    </w:p>
    <w:p w14:paraId="6162A016" w14:textId="77777777" w:rsidR="004D1C74" w:rsidRPr="00595232" w:rsidRDefault="004D1C74" w:rsidP="004D1C7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595232">
        <w:rPr>
          <w:rFonts w:cstheme="minorHAnsi"/>
        </w:rPr>
        <w:t xml:space="preserve">osobně na </w:t>
      </w:r>
      <w:r w:rsidRPr="00595232">
        <w:rPr>
          <w:rFonts w:cstheme="minorHAnsi"/>
          <w:color w:val="808080" w:themeColor="background1" w:themeShade="80"/>
          <w:highlight w:val="yellow"/>
        </w:rPr>
        <w:t>uveďte příslušné pracoviště</w:t>
      </w:r>
    </w:p>
    <w:p w14:paraId="1FA4496E" w14:textId="77777777" w:rsidR="004D1C74" w:rsidRPr="00595232" w:rsidRDefault="004D1C74" w:rsidP="004D1C7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595232">
        <w:rPr>
          <w:rFonts w:cstheme="minorHAnsi"/>
        </w:rPr>
        <w:t>důvěryhodnou formou elektronické komunikace (zde si Správce vyhrazuje právo dodatečného ověření totožnosti subjektu údajů),</w:t>
      </w:r>
    </w:p>
    <w:p w14:paraId="7CA1C7D7" w14:textId="77777777" w:rsidR="004D1C74" w:rsidRPr="00595232" w:rsidRDefault="004D1C74" w:rsidP="004D1C7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595232">
        <w:rPr>
          <w:rFonts w:cstheme="minorHAnsi"/>
        </w:rPr>
        <w:t>v listinné podobě na adresu sídla Správce.</w:t>
      </w:r>
    </w:p>
    <w:p w14:paraId="657C7CDD" w14:textId="77777777" w:rsidR="004D1C74" w:rsidRPr="00595232" w:rsidRDefault="004D1C74" w:rsidP="004D1C74">
      <w:pPr>
        <w:jc w:val="both"/>
        <w:rPr>
          <w:rFonts w:cstheme="minorHAnsi"/>
        </w:rPr>
      </w:pPr>
    </w:p>
    <w:p w14:paraId="73CF0A91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 xml:space="preserve">Beru na vědomí, že odvolání tohoto souhlasu může ovlivnit dosažení účelu, pro který byl tento souhlas vydán, pokud daného účelu nelze dosáhnout jinak. </w:t>
      </w:r>
    </w:p>
    <w:p w14:paraId="68D5462C" w14:textId="77777777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>Odvoláním souhlasu není dotčena zákonnost zpracování vycházejícího ze souhlasu, který byl dán před jeho odvoláním.</w:t>
      </w:r>
    </w:p>
    <w:p w14:paraId="4247A1FA" w14:textId="77777777" w:rsidR="00981C69" w:rsidRPr="00595232" w:rsidRDefault="00981C69" w:rsidP="004D1C74">
      <w:pPr>
        <w:spacing w:after="0"/>
        <w:jc w:val="both"/>
        <w:rPr>
          <w:rFonts w:cstheme="minorHAnsi"/>
        </w:rPr>
      </w:pPr>
    </w:p>
    <w:p w14:paraId="523CF3D7" w14:textId="77777777" w:rsidR="00595232" w:rsidRDefault="00595232" w:rsidP="004D1C74">
      <w:pPr>
        <w:spacing w:after="0"/>
        <w:jc w:val="both"/>
        <w:rPr>
          <w:rFonts w:cstheme="minorHAnsi"/>
        </w:rPr>
      </w:pPr>
    </w:p>
    <w:p w14:paraId="0A7A6087" w14:textId="77777777" w:rsidR="00595232" w:rsidRDefault="00595232" w:rsidP="004D1C74">
      <w:pPr>
        <w:spacing w:after="0"/>
        <w:jc w:val="both"/>
        <w:rPr>
          <w:rFonts w:cstheme="minorHAnsi"/>
        </w:rPr>
      </w:pPr>
    </w:p>
    <w:p w14:paraId="567441A9" w14:textId="07636084" w:rsidR="004D1C74" w:rsidRPr="00595232" w:rsidRDefault="004D1C74" w:rsidP="004D1C74">
      <w:pPr>
        <w:spacing w:after="0"/>
        <w:jc w:val="both"/>
        <w:rPr>
          <w:rFonts w:cstheme="minorHAnsi"/>
        </w:rPr>
      </w:pPr>
      <w:r w:rsidRPr="00595232">
        <w:rPr>
          <w:rFonts w:cstheme="minorHAnsi"/>
        </w:rPr>
        <w:t>V Českých Budějovicích dne ……………………….</w:t>
      </w:r>
      <w:r w:rsidRPr="00595232">
        <w:rPr>
          <w:rFonts w:cstheme="minorHAnsi"/>
        </w:rPr>
        <w:tab/>
      </w:r>
      <w:r w:rsidR="00981C69" w:rsidRPr="00595232">
        <w:rPr>
          <w:rFonts w:cstheme="minorHAnsi"/>
        </w:rPr>
        <w:t xml:space="preserve">         </w:t>
      </w:r>
      <w:r w:rsidR="00E01283" w:rsidRPr="00595232">
        <w:rPr>
          <w:rFonts w:cstheme="minorHAnsi"/>
        </w:rPr>
        <w:tab/>
      </w:r>
      <w:r w:rsidR="00E01283" w:rsidRPr="00595232">
        <w:rPr>
          <w:rFonts w:cstheme="minorHAnsi"/>
        </w:rPr>
        <w:tab/>
      </w:r>
      <w:r w:rsidR="00981C69" w:rsidRPr="00595232">
        <w:rPr>
          <w:rFonts w:cstheme="minorHAnsi"/>
        </w:rPr>
        <w:t xml:space="preserve">  </w:t>
      </w:r>
      <w:r w:rsidRPr="00595232">
        <w:rPr>
          <w:rFonts w:cstheme="minorHAnsi"/>
        </w:rPr>
        <w:t>………………………………….</w:t>
      </w:r>
    </w:p>
    <w:p w14:paraId="4507E68E" w14:textId="391CEC51" w:rsidR="004D1C74" w:rsidRPr="00595232" w:rsidRDefault="004D1C74" w:rsidP="004D1C74">
      <w:pPr>
        <w:jc w:val="both"/>
        <w:rPr>
          <w:rFonts w:cstheme="minorHAnsi"/>
        </w:rPr>
      </w:pP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Pr="00595232">
        <w:rPr>
          <w:rFonts w:cstheme="minorHAnsi"/>
        </w:rPr>
        <w:tab/>
      </w:r>
      <w:r w:rsidR="00981C69" w:rsidRPr="00595232">
        <w:rPr>
          <w:rFonts w:cstheme="minorHAnsi"/>
        </w:rPr>
        <w:t xml:space="preserve">          </w:t>
      </w:r>
      <w:r w:rsidRPr="00595232">
        <w:rPr>
          <w:rFonts w:cstheme="minorHAnsi"/>
        </w:rPr>
        <w:tab/>
        <w:t>podpis</w:t>
      </w:r>
    </w:p>
    <w:sectPr w:rsidR="004D1C74" w:rsidRPr="00595232" w:rsidSect="00595232">
      <w:headerReference w:type="default" r:id="rId7"/>
      <w:footerReference w:type="default" r:id="rId8"/>
      <w:pgSz w:w="11906" w:h="16838"/>
      <w:pgMar w:top="1985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D0B4" w14:textId="77777777" w:rsidR="004A0837" w:rsidRDefault="004A0837">
      <w:pPr>
        <w:spacing w:after="0" w:line="240" w:lineRule="auto"/>
      </w:pPr>
      <w:r>
        <w:separator/>
      </w:r>
    </w:p>
  </w:endnote>
  <w:endnote w:type="continuationSeparator" w:id="0">
    <w:p w14:paraId="2DA6BD22" w14:textId="77777777" w:rsidR="004A0837" w:rsidRDefault="004A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070745"/>
      <w:docPartObj>
        <w:docPartGallery w:val="Page Numbers (Bottom of Page)"/>
        <w:docPartUnique/>
      </w:docPartObj>
    </w:sdtPr>
    <w:sdtEndPr/>
    <w:sdtContent>
      <w:p w14:paraId="05662CDB" w14:textId="77777777" w:rsidR="004A0837" w:rsidRDefault="004A0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D389F4" w14:textId="77777777" w:rsidR="004A0837" w:rsidRDefault="004A0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6B4B" w14:textId="77777777" w:rsidR="004A0837" w:rsidRDefault="004A0837">
      <w:pPr>
        <w:spacing w:after="0" w:line="240" w:lineRule="auto"/>
      </w:pPr>
      <w:r>
        <w:separator/>
      </w:r>
    </w:p>
  </w:footnote>
  <w:footnote w:type="continuationSeparator" w:id="0">
    <w:p w14:paraId="71BBEA7A" w14:textId="77777777" w:rsidR="004A0837" w:rsidRDefault="004A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7DB6" w14:textId="4ED0C011" w:rsidR="004A0837" w:rsidRDefault="004A0837" w:rsidP="004A0837">
    <w:pPr>
      <w:pStyle w:val="Zhlav"/>
      <w:jc w:val="both"/>
    </w:pPr>
    <w:r w:rsidRPr="00B60172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D0210E9" wp14:editId="234F62F5">
          <wp:extent cx="2466975" cy="609600"/>
          <wp:effectExtent l="0" t="0" r="0" b="0"/>
          <wp:docPr id="9" name="Obrázek 9" descr="\\serverREK\Redir\REK\jvana\Desktop\Manuál JU\loga\loga JU\JU_RGB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jvana\Desktop\Manuál JU\loga\loga JU\JU_RGB_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95232">
      <w:t xml:space="preserve">R 504, </w:t>
    </w: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F7C"/>
    <w:multiLevelType w:val="hybridMultilevel"/>
    <w:tmpl w:val="09264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621C7"/>
    <w:multiLevelType w:val="hybridMultilevel"/>
    <w:tmpl w:val="11040944"/>
    <w:lvl w:ilvl="0" w:tplc="BD62ED5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4052">
    <w:abstractNumId w:val="1"/>
  </w:num>
  <w:num w:numId="2" w16cid:durableId="208668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szCzMDeyNDAxNjRW0lEKTi0uzszPAykwqgUA6avGpSwAAAA="/>
  </w:docVars>
  <w:rsids>
    <w:rsidRoot w:val="004D1C74"/>
    <w:rsid w:val="0019010B"/>
    <w:rsid w:val="00326897"/>
    <w:rsid w:val="0033119F"/>
    <w:rsid w:val="004A0837"/>
    <w:rsid w:val="004D1C74"/>
    <w:rsid w:val="004D48AD"/>
    <w:rsid w:val="00524641"/>
    <w:rsid w:val="00595232"/>
    <w:rsid w:val="005A214A"/>
    <w:rsid w:val="005D0890"/>
    <w:rsid w:val="007B4593"/>
    <w:rsid w:val="00894AF1"/>
    <w:rsid w:val="00981C69"/>
    <w:rsid w:val="00A36E49"/>
    <w:rsid w:val="00AC1CF7"/>
    <w:rsid w:val="00B00A3F"/>
    <w:rsid w:val="00BF68CA"/>
    <w:rsid w:val="00C1069D"/>
    <w:rsid w:val="00C44997"/>
    <w:rsid w:val="00E01283"/>
    <w:rsid w:val="00E56F3B"/>
    <w:rsid w:val="00E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44481"/>
  <w15:chartTrackingRefBased/>
  <w15:docId w15:val="{40B79ADD-DE1F-48D6-A023-D4086288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C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C74"/>
  </w:style>
  <w:style w:type="character" w:styleId="Hypertextovodkaz">
    <w:name w:val="Hyperlink"/>
    <w:basedOn w:val="Standardnpsmoodstavce"/>
    <w:uiPriority w:val="99"/>
    <w:unhideWhenUsed/>
    <w:rsid w:val="004D1C7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890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3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E49"/>
  </w:style>
  <w:style w:type="paragraph" w:styleId="Revize">
    <w:name w:val="Revision"/>
    <w:hidden/>
    <w:uiPriority w:val="99"/>
    <w:semiHidden/>
    <w:rsid w:val="005A2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Burianová Kateřina Mgr.</dc:creator>
  <cp:keywords/>
  <dc:description/>
  <cp:lastModifiedBy>Martínková Hana Ing.</cp:lastModifiedBy>
  <cp:revision>2</cp:revision>
  <cp:lastPrinted>2020-01-16T09:54:00Z</cp:lastPrinted>
  <dcterms:created xsi:type="dcterms:W3CDTF">2022-06-30T16:30:00Z</dcterms:created>
  <dcterms:modified xsi:type="dcterms:W3CDTF">2022-06-30T16:30:00Z</dcterms:modified>
</cp:coreProperties>
</file>