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36" w:rsidRPr="00313743" w:rsidRDefault="000C2EDF">
      <w:pPr>
        <w:rPr>
          <w:rFonts w:ascii="Times New Roman" w:hAnsi="Times New Roman" w:cs="Times New Roman"/>
          <w:b/>
          <w:caps/>
          <w:sz w:val="32"/>
          <w:szCs w:val="32"/>
        </w:rPr>
      </w:pPr>
      <w:r w:rsidRPr="00313743">
        <w:rPr>
          <w:rFonts w:ascii="Times New Roman" w:hAnsi="Times New Roman" w:cs="Times New Roman"/>
          <w:b/>
          <w:caps/>
          <w:sz w:val="32"/>
          <w:szCs w:val="32"/>
        </w:rPr>
        <w:t xml:space="preserve">The Collection of Decisions and Provisions </w:t>
      </w:r>
      <w:r w:rsidR="002A3B36">
        <w:rPr>
          <w:rFonts w:ascii="Times New Roman" w:hAnsi="Times New Roman" w:cs="Times New Roman"/>
          <w:b/>
          <w:caps/>
          <w:sz w:val="32"/>
          <w:szCs w:val="32"/>
        </w:rPr>
        <w:br/>
      </w:r>
      <w:r w:rsidRPr="00313743">
        <w:rPr>
          <w:rFonts w:ascii="Times New Roman" w:hAnsi="Times New Roman" w:cs="Times New Roman"/>
          <w:b/>
          <w:caps/>
          <w:sz w:val="32"/>
          <w:szCs w:val="32"/>
        </w:rPr>
        <w:t>of the University of South Bohemia in České Budějovice</w:t>
      </w:r>
    </w:p>
    <w:p w:rsidR="000C2EDF" w:rsidRPr="00313743" w:rsidRDefault="000C2EDF">
      <w:pPr>
        <w:rPr>
          <w:rFonts w:ascii="Times New Roman" w:hAnsi="Times New Roman" w:cs="Times New Roman"/>
        </w:rPr>
      </w:pPr>
      <w:r w:rsidRPr="00313743">
        <w:rPr>
          <w:rFonts w:ascii="Times New Roman" w:hAnsi="Times New Roman" w:cs="Times New Roman"/>
          <w:i/>
        </w:rPr>
        <w:t>Numbe</w:t>
      </w:r>
      <w:r w:rsidR="00A55337" w:rsidRPr="00313743">
        <w:rPr>
          <w:rFonts w:ascii="Times New Roman" w:hAnsi="Times New Roman" w:cs="Times New Roman"/>
          <w:i/>
        </w:rPr>
        <w:t>r:</w:t>
      </w:r>
      <w:r w:rsidR="007F575A">
        <w:rPr>
          <w:rFonts w:ascii="Times New Roman" w:hAnsi="Times New Roman" w:cs="Times New Roman"/>
          <w:i/>
        </w:rPr>
        <w:t xml:space="preserve"> </w:t>
      </w:r>
      <w:r w:rsidR="005F0BEB" w:rsidRPr="00BA7DF9">
        <w:rPr>
          <w:rFonts w:ascii="Times New Roman" w:hAnsi="Times New Roman" w:cs="Times New Roman"/>
          <w:i/>
        </w:rPr>
        <w:t>R</w:t>
      </w:r>
      <w:r w:rsidR="00BA7DF9" w:rsidRPr="00BA7DF9">
        <w:rPr>
          <w:rFonts w:ascii="Times New Roman" w:hAnsi="Times New Roman" w:cs="Times New Roman"/>
          <w:i/>
        </w:rPr>
        <w:t xml:space="preserve"> 254</w:t>
      </w:r>
      <w:r w:rsidR="005F0BEB" w:rsidRPr="00BA7DF9">
        <w:rPr>
          <w:rFonts w:ascii="Times New Roman" w:hAnsi="Times New Roman" w:cs="Times New Roman"/>
        </w:rPr>
        <w:tab/>
      </w:r>
      <w:r w:rsidRPr="00313743">
        <w:rPr>
          <w:rFonts w:ascii="Times New Roman" w:hAnsi="Times New Roman" w:cs="Times New Roman"/>
          <w:i/>
        </w:rPr>
        <w:tab/>
      </w:r>
      <w:r w:rsidRPr="00313743">
        <w:rPr>
          <w:rFonts w:ascii="Times New Roman" w:hAnsi="Times New Roman" w:cs="Times New Roman"/>
          <w:i/>
        </w:rPr>
        <w:tab/>
      </w:r>
      <w:r w:rsidRPr="00313743">
        <w:rPr>
          <w:rFonts w:ascii="Times New Roman" w:hAnsi="Times New Roman" w:cs="Times New Roman"/>
          <w:i/>
        </w:rPr>
        <w:tab/>
      </w:r>
      <w:r w:rsidRPr="00313743">
        <w:rPr>
          <w:rFonts w:ascii="Times New Roman" w:hAnsi="Times New Roman" w:cs="Times New Roman"/>
          <w:i/>
        </w:rPr>
        <w:tab/>
      </w:r>
      <w:r w:rsidR="00A55337" w:rsidRPr="00313743">
        <w:rPr>
          <w:rFonts w:ascii="Times New Roman" w:hAnsi="Times New Roman" w:cs="Times New Roman"/>
          <w:i/>
        </w:rPr>
        <w:tab/>
      </w:r>
      <w:r w:rsidR="00A55337" w:rsidRPr="00313743">
        <w:rPr>
          <w:rFonts w:ascii="Times New Roman" w:hAnsi="Times New Roman" w:cs="Times New Roman"/>
          <w:i/>
        </w:rPr>
        <w:tab/>
      </w:r>
      <w:r w:rsidR="00A55337" w:rsidRPr="00313743">
        <w:rPr>
          <w:rFonts w:ascii="Times New Roman" w:hAnsi="Times New Roman" w:cs="Times New Roman"/>
          <w:i/>
        </w:rPr>
        <w:tab/>
      </w:r>
      <w:r w:rsidR="00B70A36">
        <w:rPr>
          <w:rFonts w:ascii="Times New Roman" w:hAnsi="Times New Roman" w:cs="Times New Roman"/>
          <w:i/>
        </w:rPr>
        <w:t xml:space="preserve">    </w:t>
      </w:r>
      <w:r w:rsidR="004E1E7E">
        <w:rPr>
          <w:rFonts w:ascii="Times New Roman" w:hAnsi="Times New Roman" w:cs="Times New Roman"/>
          <w:i/>
        </w:rPr>
        <w:t xml:space="preserve">              </w:t>
      </w:r>
      <w:r w:rsidRPr="00313743">
        <w:rPr>
          <w:rFonts w:ascii="Times New Roman" w:hAnsi="Times New Roman" w:cs="Times New Roman"/>
          <w:i/>
        </w:rPr>
        <w:t>Date</w:t>
      </w:r>
      <w:r w:rsidR="00A55337" w:rsidRPr="00313743">
        <w:rPr>
          <w:rFonts w:ascii="Times New Roman" w:hAnsi="Times New Roman" w:cs="Times New Roman"/>
          <w:i/>
        </w:rPr>
        <w:t>:</w:t>
      </w:r>
      <w:r w:rsidR="007F575A">
        <w:rPr>
          <w:rFonts w:ascii="Times New Roman" w:hAnsi="Times New Roman" w:cs="Times New Roman"/>
          <w:i/>
        </w:rPr>
        <w:t xml:space="preserve"> August </w:t>
      </w:r>
      <w:r w:rsidR="00F22CCC">
        <w:rPr>
          <w:rFonts w:ascii="Times New Roman" w:hAnsi="Times New Roman" w:cs="Times New Roman"/>
          <w:i/>
        </w:rPr>
        <w:t>1</w:t>
      </w:r>
      <w:r w:rsidR="007F575A">
        <w:rPr>
          <w:rFonts w:ascii="Times New Roman" w:hAnsi="Times New Roman" w:cs="Times New Roman"/>
          <w:i/>
        </w:rPr>
        <w:t>, 201</w:t>
      </w:r>
      <w:r w:rsidR="00F22CCC">
        <w:rPr>
          <w:rFonts w:ascii="Times New Roman" w:hAnsi="Times New Roman" w:cs="Times New Roman"/>
          <w:i/>
        </w:rPr>
        <w:t>3</w:t>
      </w:r>
    </w:p>
    <w:p w:rsidR="00A55337" w:rsidRPr="00313743" w:rsidRDefault="00A55337" w:rsidP="00A55337">
      <w:pPr>
        <w:pStyle w:val="Nzev"/>
        <w:spacing w:after="120"/>
        <w:jc w:val="left"/>
        <w:rPr>
          <w:b w:val="0"/>
          <w:sz w:val="22"/>
          <w:szCs w:val="22"/>
          <w:lang w:val="en-GB"/>
        </w:rPr>
      </w:pPr>
      <w:r w:rsidRPr="00313743">
        <w:rPr>
          <w:b w:val="0"/>
          <w:sz w:val="22"/>
          <w:szCs w:val="22"/>
          <w:lang w:val="en-GB"/>
        </w:rPr>
        <w:t>-----------------------------------------------------------------------------------------------------------------</w:t>
      </w:r>
      <w:r w:rsidRPr="00313743">
        <w:rPr>
          <w:b w:val="0"/>
          <w:sz w:val="22"/>
          <w:szCs w:val="22"/>
          <w:lang w:val="en-GB"/>
        </w:rPr>
        <w:softHyphen/>
      </w:r>
      <w:r w:rsidRPr="00313743">
        <w:rPr>
          <w:b w:val="0"/>
          <w:sz w:val="22"/>
          <w:szCs w:val="22"/>
          <w:lang w:val="en-GB"/>
        </w:rPr>
        <w:softHyphen/>
      </w:r>
      <w:r w:rsidRPr="00313743">
        <w:rPr>
          <w:b w:val="0"/>
          <w:sz w:val="22"/>
          <w:szCs w:val="22"/>
          <w:lang w:val="en-GB"/>
        </w:rPr>
        <w:softHyphen/>
      </w:r>
      <w:r w:rsidRPr="00313743">
        <w:rPr>
          <w:b w:val="0"/>
          <w:sz w:val="22"/>
          <w:szCs w:val="22"/>
          <w:lang w:val="en-GB"/>
        </w:rPr>
        <w:softHyphen/>
      </w:r>
      <w:r w:rsidRPr="00313743">
        <w:rPr>
          <w:b w:val="0"/>
          <w:sz w:val="22"/>
          <w:szCs w:val="22"/>
          <w:lang w:val="en-GB"/>
        </w:rPr>
        <w:softHyphen/>
        <w:t>----------</w:t>
      </w:r>
    </w:p>
    <w:p w:rsidR="000C2EDF" w:rsidRPr="00313743" w:rsidRDefault="000C2EDF">
      <w:pPr>
        <w:rPr>
          <w:rFonts w:ascii="Times New Roman" w:hAnsi="Times New Roman" w:cs="Times New Roman"/>
        </w:rPr>
      </w:pPr>
    </w:p>
    <w:p w:rsidR="000C2EDF" w:rsidRPr="00313743" w:rsidRDefault="000C2EDF" w:rsidP="00642353">
      <w:pPr>
        <w:jc w:val="both"/>
        <w:rPr>
          <w:rFonts w:ascii="Times New Roman" w:hAnsi="Times New Roman" w:cs="Times New Roman"/>
          <w:b/>
          <w:sz w:val="32"/>
          <w:szCs w:val="32"/>
        </w:rPr>
      </w:pPr>
      <w:r w:rsidRPr="00313743">
        <w:rPr>
          <w:rFonts w:ascii="Times New Roman" w:hAnsi="Times New Roman" w:cs="Times New Roman"/>
          <w:b/>
          <w:sz w:val="32"/>
          <w:szCs w:val="32"/>
        </w:rPr>
        <w:t xml:space="preserve">The provision of the </w:t>
      </w:r>
      <w:r w:rsidRPr="00C81B64">
        <w:rPr>
          <w:rFonts w:ascii="Times New Roman" w:hAnsi="Times New Roman" w:cs="Times New Roman"/>
          <w:b/>
          <w:sz w:val="32"/>
          <w:szCs w:val="32"/>
        </w:rPr>
        <w:t>Rector regarding the announcement of</w:t>
      </w:r>
      <w:r w:rsidRPr="00313743">
        <w:rPr>
          <w:rFonts w:ascii="Times New Roman" w:hAnsi="Times New Roman" w:cs="Times New Roman"/>
          <w:b/>
          <w:sz w:val="32"/>
          <w:szCs w:val="32"/>
        </w:rPr>
        <w:t xml:space="preserve"> the principles of the Grant Agency of the University of South Bohemia in České Budějovice.</w:t>
      </w:r>
    </w:p>
    <w:p w:rsidR="000C2EDF" w:rsidRPr="00313743" w:rsidRDefault="000C2EDF" w:rsidP="00642353">
      <w:pPr>
        <w:jc w:val="both"/>
        <w:rPr>
          <w:rFonts w:ascii="Times New Roman" w:hAnsi="Times New Roman" w:cs="Times New Roman"/>
        </w:rPr>
      </w:pPr>
    </w:p>
    <w:p w:rsidR="000C2EDF" w:rsidRPr="00313743" w:rsidRDefault="000C2EDF" w:rsidP="00642353">
      <w:pPr>
        <w:jc w:val="both"/>
        <w:rPr>
          <w:rFonts w:ascii="Times New Roman" w:hAnsi="Times New Roman" w:cs="Times New Roman"/>
        </w:rPr>
      </w:pPr>
      <w:r w:rsidRPr="00313743">
        <w:rPr>
          <w:rFonts w:ascii="Times New Roman" w:hAnsi="Times New Roman" w:cs="Times New Roman"/>
        </w:rPr>
        <w:t>The purpose of the Grant Agency of the University of South Bohemia (here</w:t>
      </w:r>
      <w:r w:rsidR="0097688A" w:rsidRPr="00313743">
        <w:rPr>
          <w:rFonts w:ascii="Times New Roman" w:hAnsi="Times New Roman" w:cs="Times New Roman"/>
        </w:rPr>
        <w:t>in</w:t>
      </w:r>
      <w:r w:rsidRPr="00313743">
        <w:rPr>
          <w:rFonts w:ascii="Times New Roman" w:hAnsi="Times New Roman" w:cs="Times New Roman"/>
        </w:rPr>
        <w:t>after referred to as GA USB) is to support high quality research by students of the Doctor’s and Master’s study programmes at the University of South Bohemia in České Budějovice (here</w:t>
      </w:r>
      <w:r w:rsidR="0097688A" w:rsidRPr="00313743">
        <w:rPr>
          <w:rFonts w:ascii="Times New Roman" w:hAnsi="Times New Roman" w:cs="Times New Roman"/>
        </w:rPr>
        <w:t>in</w:t>
      </w:r>
      <w:r w:rsidRPr="00313743">
        <w:rPr>
          <w:rFonts w:ascii="Times New Roman" w:hAnsi="Times New Roman" w:cs="Times New Roman"/>
        </w:rPr>
        <w:t>after referred to as USB)</w:t>
      </w:r>
      <w:r w:rsidR="00234C5A" w:rsidRPr="00313743">
        <w:rPr>
          <w:rFonts w:ascii="Times New Roman" w:hAnsi="Times New Roman" w:cs="Times New Roman"/>
        </w:rPr>
        <w:t xml:space="preserve">. GA USB allocates resources drawn from a fund for specific higher education research to individual parts of USB for grant projects within two programmes in four study field </w:t>
      </w:r>
      <w:r w:rsidR="003A5EFA" w:rsidRPr="00313743">
        <w:rPr>
          <w:rFonts w:ascii="Times New Roman" w:hAnsi="Times New Roman" w:cs="Times New Roman"/>
        </w:rPr>
        <w:t>sections</w:t>
      </w:r>
      <w:r w:rsidR="00234C5A" w:rsidRPr="00313743">
        <w:rPr>
          <w:rFonts w:ascii="Times New Roman" w:hAnsi="Times New Roman" w:cs="Times New Roman"/>
        </w:rPr>
        <w:t>.</w:t>
      </w:r>
    </w:p>
    <w:p w:rsidR="00234C5A" w:rsidRPr="00313743" w:rsidRDefault="00234C5A" w:rsidP="00642353">
      <w:pPr>
        <w:jc w:val="both"/>
        <w:rPr>
          <w:rFonts w:ascii="Times New Roman" w:hAnsi="Times New Roman" w:cs="Times New Roman"/>
        </w:rPr>
      </w:pPr>
    </w:p>
    <w:p w:rsidR="00234C5A" w:rsidRPr="00313743" w:rsidRDefault="00234C5A" w:rsidP="00642353">
      <w:pPr>
        <w:pStyle w:val="Odstavecseseznamem"/>
        <w:numPr>
          <w:ilvl w:val="0"/>
          <w:numId w:val="1"/>
        </w:numPr>
        <w:jc w:val="both"/>
        <w:rPr>
          <w:rFonts w:ascii="Times New Roman" w:hAnsi="Times New Roman" w:cs="Times New Roman"/>
          <w:b/>
        </w:rPr>
      </w:pPr>
      <w:r w:rsidRPr="00313743">
        <w:rPr>
          <w:rFonts w:ascii="Times New Roman" w:hAnsi="Times New Roman" w:cs="Times New Roman"/>
          <w:b/>
        </w:rPr>
        <w:t xml:space="preserve">The manner and form of </w:t>
      </w:r>
      <w:r w:rsidR="003A5EFA" w:rsidRPr="00313743">
        <w:rPr>
          <w:rFonts w:ascii="Times New Roman" w:hAnsi="Times New Roman" w:cs="Times New Roman"/>
          <w:b/>
        </w:rPr>
        <w:t>the selection proceedings for student’s projects at USB</w:t>
      </w:r>
    </w:p>
    <w:p w:rsidR="003A5EFA" w:rsidRPr="00313743" w:rsidRDefault="003A5EFA" w:rsidP="00642353">
      <w:pPr>
        <w:pStyle w:val="Odstavecseseznamem"/>
        <w:numPr>
          <w:ilvl w:val="0"/>
          <w:numId w:val="2"/>
        </w:numPr>
        <w:jc w:val="both"/>
        <w:rPr>
          <w:rFonts w:ascii="Times New Roman" w:hAnsi="Times New Roman" w:cs="Times New Roman"/>
        </w:rPr>
      </w:pPr>
      <w:r w:rsidRPr="00313743">
        <w:rPr>
          <w:rFonts w:ascii="Times New Roman" w:hAnsi="Times New Roman" w:cs="Times New Roman"/>
        </w:rPr>
        <w:t>The commencement of each new round of selection proceedings is announced annually by a provision of the Rector specifying conditions for the upcoming round.</w:t>
      </w:r>
    </w:p>
    <w:p w:rsidR="003A5EFA" w:rsidRPr="00313743" w:rsidRDefault="003A5EFA" w:rsidP="00642353">
      <w:pPr>
        <w:pStyle w:val="Odstavecseseznamem"/>
        <w:numPr>
          <w:ilvl w:val="0"/>
          <w:numId w:val="2"/>
        </w:numPr>
        <w:jc w:val="both"/>
        <w:rPr>
          <w:rFonts w:ascii="Times New Roman" w:hAnsi="Times New Roman" w:cs="Times New Roman"/>
        </w:rPr>
      </w:pPr>
      <w:r w:rsidRPr="00313743">
        <w:rPr>
          <w:rFonts w:ascii="Times New Roman" w:hAnsi="Times New Roman" w:cs="Times New Roman"/>
        </w:rPr>
        <w:t xml:space="preserve">The </w:t>
      </w:r>
      <w:r w:rsidR="00424937" w:rsidRPr="00313743">
        <w:rPr>
          <w:rFonts w:ascii="Times New Roman" w:hAnsi="Times New Roman" w:cs="Times New Roman"/>
        </w:rPr>
        <w:t>time frame of projects is 1 to 3 years.</w:t>
      </w:r>
    </w:p>
    <w:p w:rsidR="00424937" w:rsidRPr="00313743" w:rsidRDefault="00424937" w:rsidP="00642353">
      <w:pPr>
        <w:pStyle w:val="Odstavecseseznamem"/>
        <w:numPr>
          <w:ilvl w:val="0"/>
          <w:numId w:val="2"/>
        </w:numPr>
        <w:jc w:val="both"/>
        <w:rPr>
          <w:rFonts w:ascii="Times New Roman" w:hAnsi="Times New Roman" w:cs="Times New Roman"/>
        </w:rPr>
      </w:pPr>
      <w:r w:rsidRPr="00313743">
        <w:rPr>
          <w:rFonts w:ascii="Times New Roman" w:hAnsi="Times New Roman" w:cs="Times New Roman"/>
        </w:rPr>
        <w:t>The application for the grant project is to be submitted by a full-time Doctor’s student not exceeding the</w:t>
      </w:r>
      <w:r w:rsidR="00C81B64">
        <w:rPr>
          <w:rFonts w:ascii="Times New Roman" w:hAnsi="Times New Roman" w:cs="Times New Roman"/>
        </w:rPr>
        <w:t>ir</w:t>
      </w:r>
      <w:r w:rsidRPr="00313743">
        <w:rPr>
          <w:rFonts w:ascii="Times New Roman" w:hAnsi="Times New Roman" w:cs="Times New Roman"/>
        </w:rPr>
        <w:t xml:space="preserve"> standard period of study or a member of the academic staff. Other members of the project team are to be full-time Doctor’s or Master’s students of USB not exceeding the standard period of study or academic, scientific, research and development staff of USB. If the applicant </w:t>
      </w:r>
      <w:r w:rsidR="0097688A" w:rsidRPr="00313743">
        <w:rPr>
          <w:rFonts w:ascii="Times New Roman" w:hAnsi="Times New Roman" w:cs="Times New Roman"/>
        </w:rPr>
        <w:t xml:space="preserve">for a student’s project </w:t>
      </w:r>
      <w:r w:rsidRPr="00313743">
        <w:rPr>
          <w:rFonts w:ascii="Times New Roman" w:hAnsi="Times New Roman" w:cs="Times New Roman"/>
        </w:rPr>
        <w:t>is a Doctor’s student</w:t>
      </w:r>
      <w:r w:rsidR="0097688A" w:rsidRPr="00313743">
        <w:rPr>
          <w:rFonts w:ascii="Times New Roman" w:hAnsi="Times New Roman" w:cs="Times New Roman"/>
        </w:rPr>
        <w:t>, their supervisor is also to be a member of the team. The number of Doctor’s or Master’s students is not to be lower than the number of other team members. The person submitting the application is considered to be the project’s team leader and is responsible for the grant project. If the grant project whose team leader is a student is approved, it is assumed that the team leader</w:t>
      </w:r>
      <w:r w:rsidR="00F57A91" w:rsidRPr="00313743">
        <w:rPr>
          <w:rFonts w:ascii="Times New Roman" w:hAnsi="Times New Roman" w:cs="Times New Roman"/>
        </w:rPr>
        <w:t xml:space="preserve"> remains a full-time student not exceeding their standard period of study for the duration of the project.</w:t>
      </w:r>
    </w:p>
    <w:p w:rsidR="00F57A91" w:rsidRPr="00313743" w:rsidRDefault="00F57A91" w:rsidP="00642353">
      <w:pPr>
        <w:pStyle w:val="Odstavecseseznamem"/>
        <w:numPr>
          <w:ilvl w:val="0"/>
          <w:numId w:val="2"/>
        </w:numPr>
        <w:jc w:val="both"/>
        <w:rPr>
          <w:rFonts w:ascii="Times New Roman" w:hAnsi="Times New Roman" w:cs="Times New Roman"/>
        </w:rPr>
      </w:pPr>
      <w:r w:rsidRPr="00313743">
        <w:rPr>
          <w:rFonts w:ascii="Times New Roman" w:hAnsi="Times New Roman" w:cs="Times New Roman"/>
        </w:rPr>
        <w:t>Grant project applications not containing complete data or otherwise formally insufficient, or submitted after the set date, will not be included in the proceedings.</w:t>
      </w:r>
    </w:p>
    <w:p w:rsidR="0092748E" w:rsidRPr="00313743" w:rsidRDefault="00F57A91" w:rsidP="00642353">
      <w:pPr>
        <w:pStyle w:val="Odstavecseseznamem"/>
        <w:numPr>
          <w:ilvl w:val="0"/>
          <w:numId w:val="2"/>
        </w:numPr>
        <w:jc w:val="both"/>
        <w:rPr>
          <w:rFonts w:ascii="Times New Roman" w:hAnsi="Times New Roman" w:cs="Times New Roman"/>
        </w:rPr>
      </w:pPr>
      <w:r w:rsidRPr="00313743">
        <w:rPr>
          <w:rFonts w:ascii="Times New Roman" w:hAnsi="Times New Roman" w:cs="Times New Roman"/>
        </w:rPr>
        <w:t>Grant project applications are to be submitted no later than the set date at the Department for</w:t>
      </w:r>
      <w:r w:rsidR="0092748E" w:rsidRPr="00313743">
        <w:rPr>
          <w:rFonts w:ascii="Times New Roman" w:hAnsi="Times New Roman" w:cs="Times New Roman"/>
        </w:rPr>
        <w:t xml:space="preserve"> Science and Research of the Rectorate of USB only via science and research staff of a part of the USB and are also to be uploaded in electronic form onto the web application at </w:t>
      </w:r>
      <w:hyperlink r:id="rId8" w:history="1">
        <w:r w:rsidR="0092748E" w:rsidRPr="00313743">
          <w:rPr>
            <w:rStyle w:val="Hypertextovodkaz"/>
            <w:rFonts w:ascii="Times New Roman" w:hAnsi="Times New Roman" w:cs="Times New Roman"/>
          </w:rPr>
          <w:t>https://gaju.jcu.cz/</w:t>
        </w:r>
      </w:hyperlink>
      <w:r w:rsidR="0092748E" w:rsidRPr="00313743">
        <w:rPr>
          <w:rFonts w:ascii="Times New Roman" w:hAnsi="Times New Roman" w:cs="Times New Roman"/>
        </w:rPr>
        <w:t>.</w:t>
      </w:r>
    </w:p>
    <w:p w:rsidR="0092748E" w:rsidRPr="00313743" w:rsidRDefault="0092748E" w:rsidP="00642353">
      <w:pPr>
        <w:pStyle w:val="Odstavecseseznamem"/>
        <w:numPr>
          <w:ilvl w:val="0"/>
          <w:numId w:val="2"/>
        </w:numPr>
        <w:jc w:val="both"/>
        <w:rPr>
          <w:rFonts w:ascii="Times New Roman" w:hAnsi="Times New Roman" w:cs="Times New Roman"/>
        </w:rPr>
      </w:pPr>
      <w:r w:rsidRPr="00313743">
        <w:rPr>
          <w:rFonts w:ascii="Times New Roman" w:hAnsi="Times New Roman" w:cs="Times New Roman"/>
        </w:rPr>
        <w:lastRenderedPageBreak/>
        <w:t>F</w:t>
      </w:r>
      <w:r w:rsidR="00C81B64">
        <w:rPr>
          <w:rFonts w:ascii="Times New Roman" w:hAnsi="Times New Roman" w:cs="Times New Roman"/>
        </w:rPr>
        <w:t>or f</w:t>
      </w:r>
      <w:r w:rsidRPr="00313743">
        <w:rPr>
          <w:rFonts w:ascii="Times New Roman" w:hAnsi="Times New Roman" w:cs="Times New Roman"/>
        </w:rPr>
        <w:t xml:space="preserve">inal reports and </w:t>
      </w:r>
      <w:r w:rsidR="00C81B64">
        <w:rPr>
          <w:rFonts w:ascii="Times New Roman" w:hAnsi="Times New Roman" w:cs="Times New Roman"/>
        </w:rPr>
        <w:t xml:space="preserve">in </w:t>
      </w:r>
      <w:r w:rsidRPr="00313743">
        <w:rPr>
          <w:rFonts w:ascii="Times New Roman" w:hAnsi="Times New Roman" w:cs="Times New Roman"/>
        </w:rPr>
        <w:t>the case of a grant lasting more than one year</w:t>
      </w:r>
      <w:r w:rsidR="00C81B64">
        <w:rPr>
          <w:rFonts w:ascii="Times New Roman" w:hAnsi="Times New Roman" w:cs="Times New Roman"/>
        </w:rPr>
        <w:t>,</w:t>
      </w:r>
      <w:r w:rsidRPr="00313743">
        <w:rPr>
          <w:rFonts w:ascii="Times New Roman" w:hAnsi="Times New Roman" w:cs="Times New Roman"/>
        </w:rPr>
        <w:t xml:space="preserve"> interim reports on the progress of the projects are to be submitted by 25 January of the following year at the Department for Science and Research of the Rectorate of USB only via science and research staff of a part of the USB and are also to be uploaded in electronic form onto the web application at </w:t>
      </w:r>
      <w:hyperlink r:id="rId9" w:history="1">
        <w:r w:rsidRPr="00313743">
          <w:rPr>
            <w:rStyle w:val="Hypertextovodkaz"/>
            <w:rFonts w:ascii="Times New Roman" w:hAnsi="Times New Roman" w:cs="Times New Roman"/>
          </w:rPr>
          <w:t>https://gaju.jcu.cz/</w:t>
        </w:r>
      </w:hyperlink>
      <w:r w:rsidRPr="00313743">
        <w:rPr>
          <w:rFonts w:ascii="Times New Roman" w:hAnsi="Times New Roman" w:cs="Times New Roman"/>
        </w:rPr>
        <w:t>.</w:t>
      </w:r>
    </w:p>
    <w:p w:rsidR="00A55337" w:rsidRPr="00313743" w:rsidRDefault="00A55337" w:rsidP="00642353">
      <w:pPr>
        <w:pStyle w:val="Odstavecseseznamem"/>
        <w:jc w:val="both"/>
        <w:rPr>
          <w:rFonts w:ascii="Times New Roman" w:hAnsi="Times New Roman" w:cs="Times New Roman"/>
        </w:rPr>
      </w:pPr>
    </w:p>
    <w:p w:rsidR="0092748E" w:rsidRPr="00313743" w:rsidRDefault="00FB0D05" w:rsidP="00642353">
      <w:pPr>
        <w:pStyle w:val="Odstavecseseznamem"/>
        <w:numPr>
          <w:ilvl w:val="0"/>
          <w:numId w:val="1"/>
        </w:numPr>
        <w:jc w:val="both"/>
        <w:rPr>
          <w:rFonts w:ascii="Times New Roman" w:hAnsi="Times New Roman" w:cs="Times New Roman"/>
          <w:b/>
        </w:rPr>
      </w:pPr>
      <w:r w:rsidRPr="00313743">
        <w:rPr>
          <w:rFonts w:ascii="Times New Roman" w:hAnsi="Times New Roman" w:cs="Times New Roman"/>
          <w:b/>
        </w:rPr>
        <w:t>Programmes of the Grant Agency of USB</w:t>
      </w:r>
    </w:p>
    <w:p w:rsidR="00FB0D05" w:rsidRPr="00313743" w:rsidRDefault="00FB0D05" w:rsidP="00642353">
      <w:pPr>
        <w:ind w:left="360"/>
        <w:jc w:val="both"/>
        <w:rPr>
          <w:rFonts w:ascii="Times New Roman" w:hAnsi="Times New Roman" w:cs="Times New Roman"/>
        </w:rPr>
      </w:pPr>
      <w:r w:rsidRPr="00313743">
        <w:rPr>
          <w:rFonts w:ascii="Times New Roman" w:hAnsi="Times New Roman" w:cs="Times New Roman"/>
        </w:rPr>
        <w:t>GA USB announces grant proceedings for two programmes: team grant projects and individual grant projects.</w:t>
      </w:r>
    </w:p>
    <w:p w:rsidR="00FB0D05" w:rsidRPr="002A3B36" w:rsidRDefault="00FB0D05" w:rsidP="00642353">
      <w:pPr>
        <w:pStyle w:val="Odstavecseseznamem"/>
        <w:numPr>
          <w:ilvl w:val="0"/>
          <w:numId w:val="3"/>
        </w:numPr>
        <w:jc w:val="both"/>
        <w:rPr>
          <w:rFonts w:ascii="Times New Roman" w:hAnsi="Times New Roman" w:cs="Times New Roman"/>
          <w:b/>
        </w:rPr>
      </w:pPr>
      <w:r w:rsidRPr="002A3B36">
        <w:rPr>
          <w:rFonts w:ascii="Times New Roman" w:hAnsi="Times New Roman" w:cs="Times New Roman"/>
          <w:b/>
        </w:rPr>
        <w:t>Team grant projects</w:t>
      </w:r>
    </w:p>
    <w:p w:rsidR="00FB0D05" w:rsidRPr="00313743" w:rsidRDefault="00FB0D05" w:rsidP="00642353">
      <w:pPr>
        <w:pStyle w:val="Odstavecseseznamem"/>
        <w:numPr>
          <w:ilvl w:val="0"/>
          <w:numId w:val="4"/>
        </w:numPr>
        <w:jc w:val="both"/>
        <w:rPr>
          <w:rFonts w:ascii="Times New Roman" w:hAnsi="Times New Roman" w:cs="Times New Roman"/>
        </w:rPr>
      </w:pPr>
      <w:r w:rsidRPr="00313743">
        <w:rPr>
          <w:rFonts w:ascii="Times New Roman" w:hAnsi="Times New Roman" w:cs="Times New Roman"/>
        </w:rPr>
        <w:t>Team grant projects focus on the support and coordination of scientific activity within Doctor’s study programmes and the recruitment of p</w:t>
      </w:r>
      <w:r w:rsidR="00C81B64">
        <w:rPr>
          <w:rFonts w:ascii="Times New Roman" w:hAnsi="Times New Roman" w:cs="Times New Roman"/>
        </w:rPr>
        <w:t>romising</w:t>
      </w:r>
      <w:r w:rsidRPr="00313743">
        <w:rPr>
          <w:rFonts w:ascii="Times New Roman" w:hAnsi="Times New Roman" w:cs="Times New Roman"/>
        </w:rPr>
        <w:t xml:space="preserve"> students of </w:t>
      </w:r>
      <w:r w:rsidR="00C81B64">
        <w:rPr>
          <w:rFonts w:ascii="Times New Roman" w:hAnsi="Times New Roman" w:cs="Times New Roman"/>
        </w:rPr>
        <w:t xml:space="preserve">the </w:t>
      </w:r>
      <w:r w:rsidRPr="00313743">
        <w:rPr>
          <w:rFonts w:ascii="Times New Roman" w:hAnsi="Times New Roman" w:cs="Times New Roman"/>
        </w:rPr>
        <w:t>subsequent Master’s study programme (or those in the</w:t>
      </w:r>
      <w:r w:rsidR="00C81B64">
        <w:rPr>
          <w:rFonts w:ascii="Times New Roman" w:hAnsi="Times New Roman" w:cs="Times New Roman"/>
        </w:rPr>
        <w:t>ir</w:t>
      </w:r>
      <w:r w:rsidRPr="00313743">
        <w:rPr>
          <w:rFonts w:ascii="Times New Roman" w:hAnsi="Times New Roman" w:cs="Times New Roman"/>
        </w:rPr>
        <w:t xml:space="preserve"> last two years of their five-year Master’s study programmes) to research work.</w:t>
      </w:r>
    </w:p>
    <w:p w:rsidR="002E1A19" w:rsidRPr="00313743" w:rsidRDefault="002E1A19" w:rsidP="00642353">
      <w:pPr>
        <w:pStyle w:val="Odstavecseseznamem"/>
        <w:numPr>
          <w:ilvl w:val="0"/>
          <w:numId w:val="4"/>
        </w:numPr>
        <w:jc w:val="both"/>
        <w:rPr>
          <w:rFonts w:ascii="Times New Roman" w:hAnsi="Times New Roman" w:cs="Times New Roman"/>
        </w:rPr>
      </w:pPr>
      <w:r w:rsidRPr="00313743">
        <w:rPr>
          <w:rFonts w:ascii="Times New Roman" w:hAnsi="Times New Roman" w:cs="Times New Roman"/>
        </w:rPr>
        <w:t xml:space="preserve">The leader of a team grant project is a member of the academic staff of USB who is a supervisor (or in some exceptions a supervisor of </w:t>
      </w:r>
      <w:r w:rsidR="00C81B64">
        <w:rPr>
          <w:rFonts w:ascii="Times New Roman" w:hAnsi="Times New Roman" w:cs="Times New Roman"/>
        </w:rPr>
        <w:t xml:space="preserve">a </w:t>
      </w:r>
      <w:r w:rsidRPr="00313743">
        <w:rPr>
          <w:rFonts w:ascii="Times New Roman" w:hAnsi="Times New Roman" w:cs="Times New Roman"/>
        </w:rPr>
        <w:t xml:space="preserve">Master’s thesis) of at least one student participating in the project. The number of Doctor’s or Master’s students is not to be lower than the number of other team members. The team comprises at least five full-time students not exceeding their standard period of study. </w:t>
      </w:r>
      <w:r w:rsidR="000014F5" w:rsidRPr="00B70A36">
        <w:rPr>
          <w:rFonts w:ascii="Times New Roman" w:hAnsi="Times New Roman" w:cs="Times New Roman"/>
        </w:rPr>
        <w:t xml:space="preserve">From 1 August 2013 onwards, part-time Doctor’s (not Master’s) students may, in justified cases, become members of the team. These students may be </w:t>
      </w:r>
      <w:r w:rsidR="000014F5" w:rsidRPr="00B70A36">
        <w:rPr>
          <w:rFonts w:ascii="Times New Roman" w:hAnsi="Times New Roman" w:cs="Times New Roman"/>
          <w:lang w:val="en-US"/>
        </w:rPr>
        <w:t>granted a scholarship allocated to cover travel costs within the project only. A necessary condition for the inclusion of a part-time Doctor’s students is the participation of at least 5 full-time students throughout the whole period of the project.</w:t>
      </w:r>
      <w:r w:rsidRPr="00313743">
        <w:rPr>
          <w:rFonts w:ascii="Times New Roman" w:hAnsi="Times New Roman" w:cs="Times New Roman"/>
        </w:rPr>
        <w:t xml:space="preserve">The maximum number of students on one project is </w:t>
      </w:r>
      <w:r w:rsidR="00C81B64">
        <w:rPr>
          <w:rFonts w:ascii="Times New Roman" w:hAnsi="Times New Roman" w:cs="Times New Roman"/>
        </w:rPr>
        <w:t xml:space="preserve">to be </w:t>
      </w:r>
      <w:r w:rsidRPr="00313743">
        <w:rPr>
          <w:rFonts w:ascii="Times New Roman" w:hAnsi="Times New Roman" w:cs="Times New Roman"/>
        </w:rPr>
        <w:t>35.</w:t>
      </w:r>
    </w:p>
    <w:p w:rsidR="0028693B" w:rsidRPr="00313743" w:rsidRDefault="002E1A19" w:rsidP="00642353">
      <w:pPr>
        <w:pStyle w:val="Odstavecseseznamem"/>
        <w:numPr>
          <w:ilvl w:val="0"/>
          <w:numId w:val="4"/>
        </w:numPr>
        <w:jc w:val="both"/>
        <w:rPr>
          <w:rFonts w:ascii="Times New Roman" w:hAnsi="Times New Roman" w:cs="Times New Roman"/>
        </w:rPr>
      </w:pPr>
      <w:r w:rsidRPr="00313743">
        <w:rPr>
          <w:rFonts w:ascii="Times New Roman" w:hAnsi="Times New Roman" w:cs="Times New Roman"/>
        </w:rPr>
        <w:t>If a student ends their participation in the grant team, a new student of the relevant study programme not exceeding their standard period of study may be accepted for that position</w:t>
      </w:r>
      <w:r w:rsidR="00C81B64">
        <w:rPr>
          <w:rFonts w:ascii="Times New Roman" w:hAnsi="Times New Roman" w:cs="Times New Roman"/>
        </w:rPr>
        <w:t>,</w:t>
      </w:r>
      <w:r w:rsidRPr="00313743">
        <w:rPr>
          <w:rFonts w:ascii="Times New Roman" w:hAnsi="Times New Roman" w:cs="Times New Roman"/>
        </w:rPr>
        <w:t xml:space="preserve"> </w:t>
      </w:r>
      <w:r w:rsidR="00345B2B" w:rsidRPr="00313743">
        <w:rPr>
          <w:rFonts w:ascii="Times New Roman" w:hAnsi="Times New Roman" w:cs="Times New Roman"/>
        </w:rPr>
        <w:t>upon wh</w:t>
      </w:r>
      <w:r w:rsidR="00C81B64">
        <w:rPr>
          <w:rFonts w:ascii="Times New Roman" w:hAnsi="Times New Roman" w:cs="Times New Roman"/>
        </w:rPr>
        <w:t>om</w:t>
      </w:r>
      <w:r w:rsidR="00345B2B" w:rsidRPr="00313743">
        <w:rPr>
          <w:rFonts w:ascii="Times New Roman" w:hAnsi="Times New Roman" w:cs="Times New Roman"/>
        </w:rPr>
        <w:t xml:space="preserve"> </w:t>
      </w:r>
      <w:r w:rsidRPr="00313743">
        <w:rPr>
          <w:rFonts w:ascii="Times New Roman" w:hAnsi="Times New Roman" w:cs="Times New Roman"/>
        </w:rPr>
        <w:t xml:space="preserve">the planned </w:t>
      </w:r>
      <w:r w:rsidR="00345B2B" w:rsidRPr="00313743">
        <w:rPr>
          <w:rFonts w:ascii="Times New Roman" w:hAnsi="Times New Roman" w:cs="Times New Roman"/>
        </w:rPr>
        <w:t>cost</w:t>
      </w:r>
      <w:r w:rsidRPr="00313743">
        <w:rPr>
          <w:rFonts w:ascii="Times New Roman" w:hAnsi="Times New Roman" w:cs="Times New Roman"/>
        </w:rPr>
        <w:t xml:space="preserve">s (including </w:t>
      </w:r>
      <w:r w:rsidR="009E0EA4">
        <w:rPr>
          <w:rFonts w:ascii="Times New Roman" w:hAnsi="Times New Roman" w:cs="Times New Roman"/>
        </w:rPr>
        <w:t>scholarship</w:t>
      </w:r>
      <w:r w:rsidRPr="00313743">
        <w:rPr>
          <w:rFonts w:ascii="Times New Roman" w:hAnsi="Times New Roman" w:cs="Times New Roman"/>
        </w:rPr>
        <w:t>s)</w:t>
      </w:r>
      <w:r w:rsidR="00345B2B" w:rsidRPr="00313743">
        <w:rPr>
          <w:rFonts w:ascii="Times New Roman" w:hAnsi="Times New Roman" w:cs="Times New Roman"/>
        </w:rPr>
        <w:t xml:space="preserve"> may be used</w:t>
      </w:r>
      <w:r w:rsidRPr="00313743">
        <w:rPr>
          <w:rFonts w:ascii="Times New Roman" w:hAnsi="Times New Roman" w:cs="Times New Roman"/>
        </w:rPr>
        <w:t>.</w:t>
      </w:r>
      <w:r w:rsidR="0028693B" w:rsidRPr="00313743">
        <w:rPr>
          <w:rFonts w:ascii="Times New Roman" w:hAnsi="Times New Roman" w:cs="Times New Roman"/>
        </w:rPr>
        <w:t xml:space="preserve"> It is necessary to include and explain this change in the final or interim report. Suggestions for any change to the overall number of team members or number of students in the team are to be submitted for approval to the </w:t>
      </w:r>
      <w:r w:rsidR="002879A4">
        <w:rPr>
          <w:rFonts w:ascii="Times New Roman" w:hAnsi="Times New Roman" w:cs="Times New Roman"/>
        </w:rPr>
        <w:t xml:space="preserve">Board of the </w:t>
      </w:r>
      <w:r w:rsidR="0028693B" w:rsidRPr="00313743">
        <w:rPr>
          <w:rFonts w:ascii="Times New Roman" w:hAnsi="Times New Roman" w:cs="Times New Roman"/>
        </w:rPr>
        <w:t xml:space="preserve">GA USB in advance (see </w:t>
      </w:r>
      <w:r w:rsidR="009E0EA4">
        <w:rPr>
          <w:rFonts w:ascii="Times New Roman" w:hAnsi="Times New Roman" w:cs="Times New Roman"/>
        </w:rPr>
        <w:t>Par</w:t>
      </w:r>
      <w:r w:rsidR="0028693B" w:rsidRPr="00313743">
        <w:rPr>
          <w:rFonts w:ascii="Times New Roman" w:hAnsi="Times New Roman" w:cs="Times New Roman"/>
        </w:rPr>
        <w:t xml:space="preserve">. IV.1). Resources allocated for student </w:t>
      </w:r>
      <w:r w:rsidR="009E0EA4">
        <w:rPr>
          <w:rFonts w:ascii="Times New Roman" w:hAnsi="Times New Roman" w:cs="Times New Roman"/>
        </w:rPr>
        <w:t>scholarship</w:t>
      </w:r>
      <w:r w:rsidR="0028693B" w:rsidRPr="00313743">
        <w:rPr>
          <w:rFonts w:ascii="Times New Roman" w:hAnsi="Times New Roman" w:cs="Times New Roman"/>
        </w:rPr>
        <w:t>s are not to be transferred to any other</w:t>
      </w:r>
      <w:r w:rsidR="00313743" w:rsidRPr="00313743">
        <w:rPr>
          <w:rFonts w:ascii="Times New Roman" w:hAnsi="Times New Roman" w:cs="Times New Roman"/>
        </w:rPr>
        <w:t xml:space="preserve"> item of the project’s budget.</w:t>
      </w:r>
    </w:p>
    <w:p w:rsidR="00313743" w:rsidRDefault="00313743" w:rsidP="00642353">
      <w:pPr>
        <w:pStyle w:val="Odstavecseseznamem"/>
        <w:numPr>
          <w:ilvl w:val="0"/>
          <w:numId w:val="4"/>
        </w:numPr>
        <w:jc w:val="both"/>
        <w:rPr>
          <w:rFonts w:ascii="Times New Roman" w:hAnsi="Times New Roman" w:cs="Times New Roman"/>
        </w:rPr>
      </w:pPr>
      <w:r w:rsidRPr="00313743">
        <w:rPr>
          <w:rFonts w:ascii="Times New Roman" w:hAnsi="Times New Roman" w:cs="Times New Roman"/>
        </w:rPr>
        <w:t>The team grant project may also include the organization of a student</w:t>
      </w:r>
      <w:r>
        <w:rPr>
          <w:rFonts w:ascii="Times New Roman" w:hAnsi="Times New Roman" w:cs="Times New Roman"/>
        </w:rPr>
        <w:t xml:space="preserve"> scientific conference, which is, however, to be included in the grant application. The costs of such a student scientific conference may not exceed 10% of the total annual budget of the grant project.</w:t>
      </w:r>
    </w:p>
    <w:p w:rsidR="00313743" w:rsidRDefault="00313743" w:rsidP="00642353">
      <w:pPr>
        <w:pStyle w:val="Odstavecseseznamem"/>
        <w:numPr>
          <w:ilvl w:val="0"/>
          <w:numId w:val="4"/>
        </w:numPr>
        <w:jc w:val="both"/>
        <w:rPr>
          <w:rFonts w:ascii="Times New Roman" w:hAnsi="Times New Roman" w:cs="Times New Roman"/>
        </w:rPr>
      </w:pPr>
      <w:r>
        <w:rPr>
          <w:rFonts w:ascii="Times New Roman" w:hAnsi="Times New Roman" w:cs="Times New Roman"/>
        </w:rPr>
        <w:t xml:space="preserve">In the event of the grant resources being used for the funding of </w:t>
      </w:r>
      <w:r w:rsidR="00C81B64">
        <w:rPr>
          <w:rFonts w:ascii="Times New Roman" w:hAnsi="Times New Roman" w:cs="Times New Roman"/>
        </w:rPr>
        <w:t xml:space="preserve">a </w:t>
      </w:r>
      <w:r>
        <w:rPr>
          <w:rFonts w:ascii="Times New Roman" w:hAnsi="Times New Roman" w:cs="Times New Roman"/>
        </w:rPr>
        <w:t>project team member</w:t>
      </w:r>
      <w:r w:rsidR="00C81B64">
        <w:rPr>
          <w:rFonts w:ascii="Times New Roman" w:hAnsi="Times New Roman" w:cs="Times New Roman"/>
        </w:rPr>
        <w:t>’</w:t>
      </w:r>
      <w:r>
        <w:rPr>
          <w:rFonts w:ascii="Times New Roman" w:hAnsi="Times New Roman" w:cs="Times New Roman"/>
        </w:rPr>
        <w:t xml:space="preserve">s participation at </w:t>
      </w:r>
      <w:r w:rsidR="00C81B64">
        <w:rPr>
          <w:rFonts w:ascii="Times New Roman" w:hAnsi="Times New Roman" w:cs="Times New Roman"/>
        </w:rPr>
        <w:t xml:space="preserve">a </w:t>
      </w:r>
      <w:r>
        <w:rPr>
          <w:rFonts w:ascii="Times New Roman" w:hAnsi="Times New Roman" w:cs="Times New Roman"/>
        </w:rPr>
        <w:t>scientific conference, active participation is required (poster, lecture, etc.).</w:t>
      </w:r>
    </w:p>
    <w:p w:rsidR="00313743" w:rsidRDefault="00164B40" w:rsidP="00642353">
      <w:pPr>
        <w:pStyle w:val="Odstavecseseznamem"/>
        <w:numPr>
          <w:ilvl w:val="0"/>
          <w:numId w:val="4"/>
        </w:numPr>
        <w:jc w:val="both"/>
        <w:rPr>
          <w:rFonts w:ascii="Times New Roman" w:hAnsi="Times New Roman" w:cs="Times New Roman"/>
        </w:rPr>
      </w:pPr>
      <w:r>
        <w:rPr>
          <w:rFonts w:ascii="Times New Roman" w:hAnsi="Times New Roman" w:cs="Times New Roman"/>
        </w:rPr>
        <w:t>The duration of the grant project is three calendar years.</w:t>
      </w:r>
    </w:p>
    <w:p w:rsidR="00164B40" w:rsidRDefault="00164B40" w:rsidP="00642353">
      <w:pPr>
        <w:pStyle w:val="Odstavecseseznamem"/>
        <w:numPr>
          <w:ilvl w:val="0"/>
          <w:numId w:val="4"/>
        </w:numPr>
        <w:jc w:val="both"/>
        <w:rPr>
          <w:rFonts w:ascii="Times New Roman" w:hAnsi="Times New Roman" w:cs="Times New Roman"/>
        </w:rPr>
      </w:pPr>
      <w:r>
        <w:rPr>
          <w:rFonts w:ascii="Times New Roman" w:hAnsi="Times New Roman" w:cs="Times New Roman"/>
        </w:rPr>
        <w:t>The grant for a team project for one calendar year may not exceed CZK 1 500 000.</w:t>
      </w:r>
    </w:p>
    <w:p w:rsidR="00164B40" w:rsidRPr="002A3B36" w:rsidRDefault="00164B40" w:rsidP="008D6F54">
      <w:pPr>
        <w:ind w:left="360"/>
        <w:jc w:val="both"/>
        <w:rPr>
          <w:rFonts w:ascii="Times New Roman" w:hAnsi="Times New Roman" w:cs="Times New Roman"/>
          <w:b/>
        </w:rPr>
      </w:pPr>
      <w:r w:rsidRPr="002A3B36">
        <w:rPr>
          <w:rFonts w:ascii="Times New Roman" w:hAnsi="Times New Roman" w:cs="Times New Roman"/>
          <w:b/>
        </w:rPr>
        <w:t>B. Individual grant projects</w:t>
      </w:r>
    </w:p>
    <w:p w:rsidR="00BA7DF9" w:rsidRDefault="00164B40" w:rsidP="000014F5">
      <w:pPr>
        <w:ind w:left="360"/>
        <w:jc w:val="both"/>
        <w:rPr>
          <w:rFonts w:ascii="Times New Roman" w:hAnsi="Times New Roman" w:cs="Times New Roman"/>
        </w:rPr>
      </w:pPr>
      <w:r>
        <w:rPr>
          <w:rFonts w:ascii="Times New Roman" w:hAnsi="Times New Roman" w:cs="Times New Roman"/>
        </w:rPr>
        <w:t xml:space="preserve">1. </w:t>
      </w:r>
      <w:r w:rsidRPr="00164B40">
        <w:rPr>
          <w:rFonts w:ascii="Times New Roman" w:hAnsi="Times New Roman" w:cs="Times New Roman"/>
        </w:rPr>
        <w:t>Individual grant projects focus on the research activities of individual Doctor’s students, as a rule within their work on dissertation theses.</w:t>
      </w:r>
    </w:p>
    <w:p w:rsidR="000014F5" w:rsidRPr="005A53FD" w:rsidRDefault="00164B40" w:rsidP="000014F5">
      <w:pPr>
        <w:ind w:left="360"/>
        <w:jc w:val="both"/>
        <w:rPr>
          <w:rFonts w:ascii="Times New Roman" w:hAnsi="Times New Roman" w:cs="Times New Roman"/>
        </w:rPr>
      </w:pPr>
      <w:r w:rsidRPr="00BA7DF9">
        <w:rPr>
          <w:rFonts w:ascii="Times New Roman" w:hAnsi="Times New Roman" w:cs="Times New Roman"/>
        </w:rPr>
        <w:lastRenderedPageBreak/>
        <w:t xml:space="preserve">2. </w:t>
      </w:r>
      <w:r w:rsidR="00C81B64" w:rsidRPr="00BA7DF9">
        <w:rPr>
          <w:rFonts w:ascii="Times New Roman" w:hAnsi="Times New Roman" w:cs="Times New Roman"/>
        </w:rPr>
        <w:t xml:space="preserve">The </w:t>
      </w:r>
      <w:r w:rsidR="002A3B36" w:rsidRPr="00BA7DF9">
        <w:rPr>
          <w:rFonts w:ascii="Times New Roman" w:hAnsi="Times New Roman" w:cs="Times New Roman"/>
        </w:rPr>
        <w:t>applicant</w:t>
      </w:r>
      <w:r w:rsidRPr="00BA7DF9">
        <w:rPr>
          <w:rFonts w:ascii="Times New Roman" w:hAnsi="Times New Roman" w:cs="Times New Roman"/>
        </w:rPr>
        <w:t xml:space="preserve"> on an individual grant project is </w:t>
      </w:r>
      <w:r w:rsidR="00C81B64" w:rsidRPr="00BA7DF9">
        <w:rPr>
          <w:rFonts w:ascii="Times New Roman" w:hAnsi="Times New Roman" w:cs="Times New Roman"/>
        </w:rPr>
        <w:t xml:space="preserve">to be </w:t>
      </w:r>
      <w:r w:rsidRPr="00BA7DF9">
        <w:rPr>
          <w:rFonts w:ascii="Times New Roman" w:hAnsi="Times New Roman" w:cs="Times New Roman"/>
        </w:rPr>
        <w:t>a full-time Doctor’s student (not exceeding their standard period of study</w:t>
      </w:r>
      <w:r w:rsidR="006B1B8E" w:rsidRPr="00BA7DF9">
        <w:rPr>
          <w:rFonts w:ascii="Times New Roman" w:hAnsi="Times New Roman" w:cs="Times New Roman"/>
        </w:rPr>
        <w:t xml:space="preserve">). Apart from the </w:t>
      </w:r>
      <w:r w:rsidR="002A3B36" w:rsidRPr="00BA7DF9">
        <w:rPr>
          <w:rFonts w:ascii="Times New Roman" w:hAnsi="Times New Roman" w:cs="Times New Roman"/>
        </w:rPr>
        <w:t>applicant</w:t>
      </w:r>
      <w:r w:rsidR="006B1B8E" w:rsidRPr="00BA7DF9">
        <w:rPr>
          <w:rFonts w:ascii="Times New Roman" w:hAnsi="Times New Roman" w:cs="Times New Roman"/>
        </w:rPr>
        <w:t xml:space="preserve">, the research team comprises the </w:t>
      </w:r>
      <w:r w:rsidR="002A3B36" w:rsidRPr="00BA7DF9">
        <w:rPr>
          <w:rFonts w:ascii="Times New Roman" w:hAnsi="Times New Roman" w:cs="Times New Roman"/>
        </w:rPr>
        <w:t>applicant</w:t>
      </w:r>
      <w:r w:rsidR="006B1B8E" w:rsidRPr="00BA7DF9">
        <w:rPr>
          <w:rFonts w:ascii="Times New Roman" w:hAnsi="Times New Roman" w:cs="Times New Roman"/>
        </w:rPr>
        <w:t xml:space="preserve">’s supervisor and at most one further full-time Doctor’s student (not exceeding their standard period of study) or one student of the subsequent Master’s study programme (or one student in the last two years of their five-year Master’s study programmes) studying full-time in their standard period of study. In the event of the </w:t>
      </w:r>
      <w:r w:rsidR="002A3B36" w:rsidRPr="00BA7DF9">
        <w:rPr>
          <w:rFonts w:ascii="Times New Roman" w:hAnsi="Times New Roman" w:cs="Times New Roman"/>
        </w:rPr>
        <w:t>applicant</w:t>
      </w:r>
      <w:r w:rsidR="006B1B8E" w:rsidRPr="00BA7DF9">
        <w:rPr>
          <w:rFonts w:ascii="Times New Roman" w:hAnsi="Times New Roman" w:cs="Times New Roman"/>
        </w:rPr>
        <w:t>’s supervisor not being an employee of the USB, it is necessary to include the name of the academic, scientific, or research and development employee of the USB who is authorized to act on behalf</w:t>
      </w:r>
      <w:r w:rsidR="007807D9" w:rsidRPr="00BA7DF9">
        <w:rPr>
          <w:rFonts w:ascii="Times New Roman" w:hAnsi="Times New Roman" w:cs="Times New Roman"/>
        </w:rPr>
        <w:t xml:space="preserve"> of the supervisor.</w:t>
      </w:r>
      <w:r w:rsidR="000014F5" w:rsidRPr="00BA7DF9">
        <w:rPr>
          <w:rFonts w:ascii="Times New Roman" w:hAnsi="Times New Roman" w:cs="Times New Roman"/>
        </w:rPr>
        <w:t xml:space="preserve"> The</w:t>
      </w:r>
      <w:r w:rsidR="000014F5" w:rsidRPr="005A53FD">
        <w:rPr>
          <w:rFonts w:ascii="Times New Roman" w:hAnsi="Times New Roman" w:cs="Times New Roman"/>
        </w:rPr>
        <w:t xml:space="preserve"> inclusion of part-time Doctor’s or Master’s students in individual grant projects is not permitted.</w:t>
      </w:r>
    </w:p>
    <w:p w:rsidR="007807D9" w:rsidRDefault="007807D9" w:rsidP="00ED0B5A">
      <w:pPr>
        <w:ind w:left="360"/>
        <w:jc w:val="both"/>
        <w:rPr>
          <w:rFonts w:ascii="Times New Roman" w:hAnsi="Times New Roman" w:cs="Times New Roman"/>
        </w:rPr>
      </w:pPr>
      <w:r>
        <w:rPr>
          <w:rFonts w:ascii="Times New Roman" w:hAnsi="Times New Roman" w:cs="Times New Roman"/>
        </w:rPr>
        <w:t>3. The duration of an individual grant project is one or two calendar years. Application for extensions will not be accepted.</w:t>
      </w:r>
    </w:p>
    <w:p w:rsidR="007807D9" w:rsidRDefault="007807D9" w:rsidP="005A53FD">
      <w:pPr>
        <w:ind w:left="360"/>
        <w:jc w:val="both"/>
        <w:rPr>
          <w:rFonts w:ascii="Times New Roman" w:hAnsi="Times New Roman" w:cs="Times New Roman"/>
        </w:rPr>
      </w:pPr>
      <w:r>
        <w:rPr>
          <w:rFonts w:ascii="Times New Roman" w:hAnsi="Times New Roman" w:cs="Times New Roman"/>
        </w:rPr>
        <w:t>4. The grant for a student project for one calendar year may not exceed CZK 200 000.</w:t>
      </w:r>
    </w:p>
    <w:p w:rsidR="007807D9" w:rsidRDefault="007807D9" w:rsidP="005A53FD">
      <w:pPr>
        <w:ind w:left="360"/>
        <w:jc w:val="both"/>
        <w:rPr>
          <w:rFonts w:ascii="Times New Roman" w:hAnsi="Times New Roman" w:cs="Times New Roman"/>
        </w:rPr>
      </w:pPr>
      <w:r w:rsidRPr="007807D9">
        <w:rPr>
          <w:rFonts w:ascii="Times New Roman" w:hAnsi="Times New Roman" w:cs="Times New Roman"/>
        </w:rPr>
        <w:t xml:space="preserve">5. In the event of the grant resources being used for the funding of </w:t>
      </w:r>
      <w:r w:rsidR="00C81B64">
        <w:rPr>
          <w:rFonts w:ascii="Times New Roman" w:hAnsi="Times New Roman" w:cs="Times New Roman"/>
        </w:rPr>
        <w:t xml:space="preserve">a </w:t>
      </w:r>
      <w:r w:rsidRPr="007807D9">
        <w:rPr>
          <w:rFonts w:ascii="Times New Roman" w:hAnsi="Times New Roman" w:cs="Times New Roman"/>
        </w:rPr>
        <w:t>project team member</w:t>
      </w:r>
      <w:r w:rsidR="00C81B64">
        <w:rPr>
          <w:rFonts w:ascii="Times New Roman" w:hAnsi="Times New Roman" w:cs="Times New Roman"/>
        </w:rPr>
        <w:t>’</w:t>
      </w:r>
      <w:r w:rsidRPr="007807D9">
        <w:rPr>
          <w:rFonts w:ascii="Times New Roman" w:hAnsi="Times New Roman" w:cs="Times New Roman"/>
        </w:rPr>
        <w:t xml:space="preserve">s </w:t>
      </w:r>
      <w:r>
        <w:rPr>
          <w:rFonts w:ascii="Times New Roman" w:hAnsi="Times New Roman" w:cs="Times New Roman"/>
        </w:rPr>
        <w:t>(student</w:t>
      </w:r>
      <w:r w:rsidR="00C81B64">
        <w:rPr>
          <w:rFonts w:ascii="Times New Roman" w:hAnsi="Times New Roman" w:cs="Times New Roman"/>
        </w:rPr>
        <w:t>’</w:t>
      </w:r>
      <w:r>
        <w:rPr>
          <w:rFonts w:ascii="Times New Roman" w:hAnsi="Times New Roman" w:cs="Times New Roman"/>
        </w:rPr>
        <w:t xml:space="preserve">s) </w:t>
      </w:r>
      <w:r w:rsidRPr="007807D9">
        <w:rPr>
          <w:rFonts w:ascii="Times New Roman" w:hAnsi="Times New Roman" w:cs="Times New Roman"/>
        </w:rPr>
        <w:t xml:space="preserve">participation at </w:t>
      </w:r>
      <w:r w:rsidR="00C81B64">
        <w:rPr>
          <w:rFonts w:ascii="Times New Roman" w:hAnsi="Times New Roman" w:cs="Times New Roman"/>
        </w:rPr>
        <w:t xml:space="preserve">a </w:t>
      </w:r>
      <w:r w:rsidRPr="007807D9">
        <w:rPr>
          <w:rFonts w:ascii="Times New Roman" w:hAnsi="Times New Roman" w:cs="Times New Roman"/>
        </w:rPr>
        <w:t>scientific conference, active participation is required (poster, lecture, etc.).</w:t>
      </w:r>
    </w:p>
    <w:p w:rsidR="002879A4" w:rsidRDefault="007807D9" w:rsidP="005A53FD">
      <w:pPr>
        <w:ind w:left="360"/>
        <w:jc w:val="both"/>
        <w:rPr>
          <w:rFonts w:ascii="Times New Roman" w:hAnsi="Times New Roman" w:cs="Times New Roman"/>
        </w:rPr>
      </w:pPr>
      <w:r>
        <w:rPr>
          <w:rFonts w:ascii="Times New Roman" w:hAnsi="Times New Roman" w:cs="Times New Roman"/>
        </w:rPr>
        <w:t xml:space="preserve">6. The maximum monthly sum of the </w:t>
      </w:r>
      <w:r w:rsidR="002879A4">
        <w:rPr>
          <w:rFonts w:ascii="Times New Roman" w:hAnsi="Times New Roman" w:cs="Times New Roman"/>
        </w:rPr>
        <w:t>additional</w:t>
      </w:r>
      <w:r>
        <w:rPr>
          <w:rFonts w:ascii="Times New Roman" w:hAnsi="Times New Roman" w:cs="Times New Roman"/>
        </w:rPr>
        <w:t xml:space="preserve"> </w:t>
      </w:r>
      <w:r w:rsidR="009E0EA4">
        <w:rPr>
          <w:rFonts w:ascii="Times New Roman" w:hAnsi="Times New Roman" w:cs="Times New Roman"/>
        </w:rPr>
        <w:t>scholarship</w:t>
      </w:r>
      <w:r>
        <w:rPr>
          <w:rFonts w:ascii="Times New Roman" w:hAnsi="Times New Roman" w:cs="Times New Roman"/>
        </w:rPr>
        <w:t xml:space="preserve"> for the </w:t>
      </w:r>
      <w:r w:rsidR="002A3B36">
        <w:rPr>
          <w:rFonts w:ascii="Times New Roman" w:hAnsi="Times New Roman" w:cs="Times New Roman"/>
        </w:rPr>
        <w:t>applicant</w:t>
      </w:r>
      <w:r>
        <w:rPr>
          <w:rFonts w:ascii="Times New Roman" w:hAnsi="Times New Roman" w:cs="Times New Roman"/>
        </w:rPr>
        <w:t xml:space="preserve"> is CZK 3000 and CZK 2000</w:t>
      </w:r>
      <w:r w:rsidR="00531C39">
        <w:rPr>
          <w:rFonts w:ascii="Times New Roman" w:hAnsi="Times New Roman" w:cs="Times New Roman"/>
        </w:rPr>
        <w:t xml:space="preserve"> for the additional student</w:t>
      </w:r>
      <w:r>
        <w:rPr>
          <w:rFonts w:ascii="Times New Roman" w:hAnsi="Times New Roman" w:cs="Times New Roman"/>
        </w:rPr>
        <w:t xml:space="preserve">. This sum does not include the </w:t>
      </w:r>
      <w:r w:rsidR="002879A4">
        <w:rPr>
          <w:rFonts w:ascii="Times New Roman" w:hAnsi="Times New Roman" w:cs="Times New Roman"/>
        </w:rPr>
        <w:t>additional</w:t>
      </w:r>
      <w:r>
        <w:rPr>
          <w:rFonts w:ascii="Times New Roman" w:hAnsi="Times New Roman" w:cs="Times New Roman"/>
        </w:rPr>
        <w:t xml:space="preserve"> </w:t>
      </w:r>
      <w:r w:rsidR="009E0EA4">
        <w:rPr>
          <w:rFonts w:ascii="Times New Roman" w:hAnsi="Times New Roman" w:cs="Times New Roman"/>
        </w:rPr>
        <w:t>scholarship</w:t>
      </w:r>
      <w:r w:rsidR="00A74262">
        <w:rPr>
          <w:rFonts w:ascii="Times New Roman" w:hAnsi="Times New Roman" w:cs="Times New Roman"/>
        </w:rPr>
        <w:t xml:space="preserve"> funds allocated to travel </w:t>
      </w:r>
      <w:r w:rsidR="009E0EA4">
        <w:rPr>
          <w:rFonts w:ascii="Times New Roman" w:hAnsi="Times New Roman" w:cs="Times New Roman"/>
        </w:rPr>
        <w:t>costs</w:t>
      </w:r>
      <w:r w:rsidR="00A74262">
        <w:rPr>
          <w:rFonts w:ascii="Times New Roman" w:hAnsi="Times New Roman" w:cs="Times New Roman"/>
        </w:rPr>
        <w:t xml:space="preserve"> (see Notes for the grant applications – </w:t>
      </w:r>
      <w:r w:rsidR="00A74262" w:rsidRPr="00C81B64">
        <w:rPr>
          <w:rFonts w:ascii="Times New Roman" w:hAnsi="Times New Roman" w:cs="Times New Roman"/>
        </w:rPr>
        <w:t>p.</w:t>
      </w:r>
      <w:r w:rsidR="008D6F54">
        <w:rPr>
          <w:rFonts w:ascii="Times New Roman" w:hAnsi="Times New Roman" w:cs="Times New Roman"/>
        </w:rPr>
        <w:t xml:space="preserve"> </w:t>
      </w:r>
      <w:r w:rsidR="00A74262" w:rsidRPr="00C81B64">
        <w:rPr>
          <w:rFonts w:ascii="Times New Roman" w:hAnsi="Times New Roman" w:cs="Times New Roman"/>
        </w:rPr>
        <w:t xml:space="preserve">2 – Form C </w:t>
      </w:r>
      <w:r w:rsidR="00C81B64" w:rsidRPr="00C81B64">
        <w:rPr>
          <w:rFonts w:ascii="Times New Roman" w:hAnsi="Times New Roman" w:cs="Times New Roman"/>
        </w:rPr>
        <w:t>P</w:t>
      </w:r>
      <w:r w:rsidR="00A74262" w:rsidRPr="00C81B64">
        <w:rPr>
          <w:rFonts w:ascii="Times New Roman" w:hAnsi="Times New Roman" w:cs="Times New Roman"/>
        </w:rPr>
        <w:t>ar. 1 a,</w:t>
      </w:r>
      <w:r w:rsidR="002A3B36">
        <w:rPr>
          <w:rFonts w:ascii="Times New Roman" w:hAnsi="Times New Roman" w:cs="Times New Roman"/>
        </w:rPr>
        <w:t xml:space="preserve"> </w:t>
      </w:r>
      <w:r w:rsidR="00A74262" w:rsidRPr="00C81B64">
        <w:rPr>
          <w:rFonts w:ascii="Times New Roman" w:hAnsi="Times New Roman" w:cs="Times New Roman"/>
        </w:rPr>
        <w:t>b).</w:t>
      </w:r>
      <w:r w:rsidR="00A74262">
        <w:rPr>
          <w:rFonts w:ascii="Times New Roman" w:hAnsi="Times New Roman" w:cs="Times New Roman"/>
        </w:rPr>
        <w:t xml:space="preserve"> The amount of the </w:t>
      </w:r>
      <w:r w:rsidR="002879A4">
        <w:rPr>
          <w:rFonts w:ascii="Times New Roman" w:hAnsi="Times New Roman" w:cs="Times New Roman"/>
        </w:rPr>
        <w:t>additional</w:t>
      </w:r>
      <w:r w:rsidR="00A74262">
        <w:rPr>
          <w:rFonts w:ascii="Times New Roman" w:hAnsi="Times New Roman" w:cs="Times New Roman"/>
        </w:rPr>
        <w:t xml:space="preserve"> </w:t>
      </w:r>
      <w:r w:rsidR="009E0EA4">
        <w:rPr>
          <w:rFonts w:ascii="Times New Roman" w:hAnsi="Times New Roman" w:cs="Times New Roman"/>
        </w:rPr>
        <w:t>scholarship</w:t>
      </w:r>
      <w:r w:rsidR="00A74262">
        <w:rPr>
          <w:rFonts w:ascii="Times New Roman" w:hAnsi="Times New Roman" w:cs="Times New Roman"/>
        </w:rPr>
        <w:t xml:space="preserve"> may be raised or lowered in exceptional cases during the work </w:t>
      </w:r>
      <w:r w:rsidR="002879A4">
        <w:rPr>
          <w:rFonts w:ascii="Times New Roman" w:hAnsi="Times New Roman" w:cs="Times New Roman"/>
        </w:rPr>
        <w:t>on the individual grant project</w:t>
      </w:r>
      <w:r w:rsidR="00A74262">
        <w:rPr>
          <w:rFonts w:ascii="Times New Roman" w:hAnsi="Times New Roman" w:cs="Times New Roman"/>
        </w:rPr>
        <w:t xml:space="preserve"> by transferring the approved resources between the items of </w:t>
      </w:r>
      <w:r w:rsidR="002879A4">
        <w:rPr>
          <w:rFonts w:ascii="Times New Roman" w:hAnsi="Times New Roman" w:cs="Times New Roman"/>
        </w:rPr>
        <w:t>operational costs</w:t>
      </w:r>
      <w:r w:rsidR="00A74262">
        <w:rPr>
          <w:rFonts w:ascii="Times New Roman" w:hAnsi="Times New Roman" w:cs="Times New Roman"/>
        </w:rPr>
        <w:t xml:space="preserve"> and </w:t>
      </w:r>
      <w:r w:rsidR="002879A4">
        <w:rPr>
          <w:rFonts w:ascii="Times New Roman" w:hAnsi="Times New Roman" w:cs="Times New Roman"/>
        </w:rPr>
        <w:t>additional</w:t>
      </w:r>
      <w:r w:rsidR="00A74262">
        <w:rPr>
          <w:rFonts w:ascii="Times New Roman" w:hAnsi="Times New Roman" w:cs="Times New Roman"/>
        </w:rPr>
        <w:t xml:space="preserve"> </w:t>
      </w:r>
      <w:r w:rsidR="009E0EA4">
        <w:rPr>
          <w:rFonts w:ascii="Times New Roman" w:hAnsi="Times New Roman" w:cs="Times New Roman"/>
        </w:rPr>
        <w:t>scholarship</w:t>
      </w:r>
      <w:r w:rsidR="00A74262">
        <w:rPr>
          <w:rFonts w:ascii="Times New Roman" w:hAnsi="Times New Roman" w:cs="Times New Roman"/>
        </w:rPr>
        <w:t>.</w:t>
      </w:r>
      <w:r w:rsidR="002879A4">
        <w:rPr>
          <w:rFonts w:ascii="Times New Roman" w:hAnsi="Times New Roman" w:cs="Times New Roman"/>
        </w:rPr>
        <w:t xml:space="preserve"> The condition stated in </w:t>
      </w:r>
      <w:r w:rsidR="009E0EA4">
        <w:rPr>
          <w:rFonts w:ascii="Times New Roman" w:hAnsi="Times New Roman" w:cs="Times New Roman"/>
        </w:rPr>
        <w:t>Par</w:t>
      </w:r>
      <w:r w:rsidR="002879A4">
        <w:rPr>
          <w:rFonts w:ascii="Times New Roman" w:hAnsi="Times New Roman" w:cs="Times New Roman"/>
        </w:rPr>
        <w:t xml:space="preserve">. V. 3. is to be met at all times. It is necessary to gain the </w:t>
      </w:r>
      <w:r w:rsidR="002A3B36">
        <w:rPr>
          <w:rFonts w:ascii="Times New Roman" w:hAnsi="Times New Roman" w:cs="Times New Roman"/>
        </w:rPr>
        <w:t>pr</w:t>
      </w:r>
      <w:r w:rsidR="008D6F54">
        <w:rPr>
          <w:rFonts w:ascii="Times New Roman" w:hAnsi="Times New Roman" w:cs="Times New Roman"/>
        </w:rPr>
        <w:t>ior</w:t>
      </w:r>
      <w:r w:rsidR="002A3B36">
        <w:rPr>
          <w:rFonts w:ascii="Times New Roman" w:hAnsi="Times New Roman" w:cs="Times New Roman"/>
        </w:rPr>
        <w:t xml:space="preserve"> </w:t>
      </w:r>
      <w:r w:rsidR="002879A4">
        <w:rPr>
          <w:rFonts w:ascii="Times New Roman" w:hAnsi="Times New Roman" w:cs="Times New Roman"/>
        </w:rPr>
        <w:t xml:space="preserve">approval of the Board of the GA USB for any planned changes regarding </w:t>
      </w:r>
      <w:r w:rsidR="009E0EA4">
        <w:rPr>
          <w:rFonts w:ascii="Times New Roman" w:hAnsi="Times New Roman" w:cs="Times New Roman"/>
        </w:rPr>
        <w:t>scholarship</w:t>
      </w:r>
      <w:r w:rsidR="002879A4">
        <w:rPr>
          <w:rFonts w:ascii="Times New Roman" w:hAnsi="Times New Roman" w:cs="Times New Roman"/>
        </w:rPr>
        <w:t>s.</w:t>
      </w:r>
    </w:p>
    <w:p w:rsidR="002879A4" w:rsidRDefault="002879A4" w:rsidP="005A53FD">
      <w:pPr>
        <w:ind w:left="360"/>
        <w:jc w:val="both"/>
        <w:rPr>
          <w:rFonts w:ascii="Times New Roman" w:hAnsi="Times New Roman" w:cs="Times New Roman"/>
          <w:b/>
        </w:rPr>
      </w:pPr>
      <w:r>
        <w:rPr>
          <w:rFonts w:ascii="Times New Roman" w:hAnsi="Times New Roman" w:cs="Times New Roman"/>
        </w:rPr>
        <w:t xml:space="preserve">7. </w:t>
      </w:r>
      <w:r w:rsidR="007C0A5E">
        <w:rPr>
          <w:rFonts w:ascii="Times New Roman" w:hAnsi="Times New Roman" w:cs="Times New Roman"/>
        </w:rPr>
        <w:t>Person</w:t>
      </w:r>
      <w:r w:rsidR="00554341">
        <w:rPr>
          <w:rFonts w:ascii="Times New Roman" w:hAnsi="Times New Roman" w:cs="Times New Roman"/>
        </w:rPr>
        <w:t>a</w:t>
      </w:r>
      <w:r w:rsidR="007C0A5E">
        <w:rPr>
          <w:rFonts w:ascii="Times New Roman" w:hAnsi="Times New Roman" w:cs="Times New Roman"/>
        </w:rPr>
        <w:t xml:space="preserve">l </w:t>
      </w:r>
      <w:r w:rsidR="00554341">
        <w:rPr>
          <w:rFonts w:ascii="Times New Roman" w:hAnsi="Times New Roman" w:cs="Times New Roman"/>
        </w:rPr>
        <w:t>costs</w:t>
      </w:r>
      <w:r w:rsidR="007C0A5E">
        <w:rPr>
          <w:rFonts w:ascii="Times New Roman" w:hAnsi="Times New Roman" w:cs="Times New Roman"/>
        </w:rPr>
        <w:t xml:space="preserve"> (salaries and wages) for the supervisor, other person</w:t>
      </w:r>
      <w:r w:rsidR="00554341">
        <w:rPr>
          <w:rFonts w:ascii="Times New Roman" w:hAnsi="Times New Roman" w:cs="Times New Roman"/>
        </w:rPr>
        <w:t>a</w:t>
      </w:r>
      <w:r w:rsidR="007C0A5E">
        <w:rPr>
          <w:rFonts w:ascii="Times New Roman" w:hAnsi="Times New Roman" w:cs="Times New Roman"/>
        </w:rPr>
        <w:t xml:space="preserve">l </w:t>
      </w:r>
      <w:r w:rsidR="00554341">
        <w:rPr>
          <w:rFonts w:ascii="Times New Roman" w:hAnsi="Times New Roman" w:cs="Times New Roman"/>
        </w:rPr>
        <w:t>costs</w:t>
      </w:r>
      <w:r w:rsidR="007C0A5E">
        <w:rPr>
          <w:rFonts w:ascii="Times New Roman" w:hAnsi="Times New Roman" w:cs="Times New Roman"/>
        </w:rPr>
        <w:t xml:space="preserve"> (in Czech OON)</w:t>
      </w:r>
      <w:proofErr w:type="gramStart"/>
      <w:r w:rsidR="007C0A5E">
        <w:rPr>
          <w:rFonts w:ascii="Times New Roman" w:hAnsi="Times New Roman" w:cs="Times New Roman"/>
        </w:rPr>
        <w:t>,</w:t>
      </w:r>
      <w:proofErr w:type="gramEnd"/>
      <w:r w:rsidR="007C0A5E">
        <w:rPr>
          <w:rFonts w:ascii="Times New Roman" w:hAnsi="Times New Roman" w:cs="Times New Roman"/>
        </w:rPr>
        <w:t xml:space="preserve"> </w:t>
      </w:r>
      <w:r w:rsidR="00554341">
        <w:rPr>
          <w:rFonts w:ascii="Times New Roman" w:hAnsi="Times New Roman" w:cs="Times New Roman"/>
        </w:rPr>
        <w:t>supplementary costs (</w:t>
      </w:r>
      <w:r w:rsidR="007C0A5E">
        <w:rPr>
          <w:rFonts w:ascii="Times New Roman" w:hAnsi="Times New Roman" w:cs="Times New Roman"/>
        </w:rPr>
        <w:t>overhead</w:t>
      </w:r>
      <w:r w:rsidR="00554341">
        <w:rPr>
          <w:rFonts w:ascii="Times New Roman" w:hAnsi="Times New Roman" w:cs="Times New Roman"/>
        </w:rPr>
        <w:t>s)</w:t>
      </w:r>
      <w:r w:rsidR="007C0A5E">
        <w:rPr>
          <w:rFonts w:ascii="Times New Roman" w:hAnsi="Times New Roman" w:cs="Times New Roman"/>
        </w:rPr>
        <w:t xml:space="preserve"> </w:t>
      </w:r>
      <w:r w:rsidR="007C0A5E" w:rsidRPr="00ED0B5A">
        <w:rPr>
          <w:rFonts w:ascii="Times New Roman" w:hAnsi="Times New Roman" w:cs="Times New Roman"/>
          <w:b/>
        </w:rPr>
        <w:t>are not</w:t>
      </w:r>
      <w:r w:rsidR="007C0A5E">
        <w:rPr>
          <w:rFonts w:ascii="Times New Roman" w:hAnsi="Times New Roman" w:cs="Times New Roman"/>
        </w:rPr>
        <w:t xml:space="preserve"> </w:t>
      </w:r>
      <w:r w:rsidR="007C0A5E" w:rsidRPr="005B7AB0">
        <w:rPr>
          <w:rFonts w:ascii="Times New Roman" w:hAnsi="Times New Roman" w:cs="Times New Roman"/>
          <w:b/>
        </w:rPr>
        <w:t>a</w:t>
      </w:r>
      <w:r w:rsidR="00ED0B5A">
        <w:rPr>
          <w:rFonts w:ascii="Times New Roman" w:hAnsi="Times New Roman" w:cs="Times New Roman"/>
          <w:b/>
        </w:rPr>
        <w:t>n</w:t>
      </w:r>
      <w:r w:rsidR="007C0A5E" w:rsidRPr="005B7AB0">
        <w:rPr>
          <w:rFonts w:ascii="Times New Roman" w:hAnsi="Times New Roman" w:cs="Times New Roman"/>
          <w:b/>
        </w:rPr>
        <w:t xml:space="preserve"> </w:t>
      </w:r>
      <w:r w:rsidR="002A3B36">
        <w:rPr>
          <w:rFonts w:ascii="Times New Roman" w:hAnsi="Times New Roman" w:cs="Times New Roman"/>
          <w:b/>
        </w:rPr>
        <w:t>allowed</w:t>
      </w:r>
      <w:r w:rsidR="005B7AB0" w:rsidRPr="005B7AB0">
        <w:rPr>
          <w:rFonts w:ascii="Times New Roman" w:hAnsi="Times New Roman" w:cs="Times New Roman"/>
          <w:b/>
        </w:rPr>
        <w:t xml:space="preserve"> budget item of an individual grant project.</w:t>
      </w:r>
    </w:p>
    <w:p w:rsidR="005B7AB0" w:rsidRDefault="005B7AB0" w:rsidP="005A53FD">
      <w:pPr>
        <w:ind w:left="360"/>
        <w:jc w:val="both"/>
        <w:rPr>
          <w:rFonts w:ascii="Times New Roman" w:hAnsi="Times New Roman" w:cs="Times New Roman"/>
        </w:rPr>
      </w:pPr>
      <w:r>
        <w:rPr>
          <w:rFonts w:ascii="Times New Roman" w:hAnsi="Times New Roman" w:cs="Times New Roman"/>
        </w:rPr>
        <w:t xml:space="preserve">8. One </w:t>
      </w:r>
      <w:r w:rsidR="002A3B36">
        <w:rPr>
          <w:rFonts w:ascii="Times New Roman" w:hAnsi="Times New Roman" w:cs="Times New Roman"/>
        </w:rPr>
        <w:t>applicant</w:t>
      </w:r>
      <w:r>
        <w:rPr>
          <w:rFonts w:ascii="Times New Roman" w:hAnsi="Times New Roman" w:cs="Times New Roman"/>
        </w:rPr>
        <w:t xml:space="preserve"> may submit an application</w:t>
      </w:r>
      <w:r w:rsidR="00BF3D31">
        <w:rPr>
          <w:rFonts w:ascii="Times New Roman" w:hAnsi="Times New Roman" w:cs="Times New Roman"/>
        </w:rPr>
        <w:t xml:space="preserve"> for one individual grant only in a given calendar year. The researcher of a two-year grant project may submit an application for a further grant, the commencement of which is to be after the termination of the ongoing two-year project. </w:t>
      </w:r>
    </w:p>
    <w:p w:rsidR="00BF3D31" w:rsidRDefault="00BF3D31" w:rsidP="00655FEE">
      <w:pPr>
        <w:ind w:left="284"/>
        <w:jc w:val="both"/>
        <w:rPr>
          <w:rFonts w:ascii="Times New Roman" w:hAnsi="Times New Roman" w:cs="Times New Roman"/>
        </w:rPr>
      </w:pPr>
    </w:p>
    <w:p w:rsidR="00BF3D31" w:rsidRPr="00BF3D31" w:rsidRDefault="00BF3D31" w:rsidP="00655FEE">
      <w:pPr>
        <w:ind w:left="284"/>
        <w:jc w:val="both"/>
        <w:rPr>
          <w:rFonts w:ascii="Times New Roman" w:hAnsi="Times New Roman" w:cs="Times New Roman"/>
          <w:b/>
        </w:rPr>
      </w:pPr>
      <w:r w:rsidRPr="00BF3D31">
        <w:rPr>
          <w:rFonts w:ascii="Times New Roman" w:hAnsi="Times New Roman" w:cs="Times New Roman"/>
          <w:b/>
        </w:rPr>
        <w:t>III. Grant application forms, interim and final reports</w:t>
      </w:r>
    </w:p>
    <w:p w:rsidR="00BF3D31" w:rsidRDefault="00BF3D31" w:rsidP="00655FEE">
      <w:pPr>
        <w:ind w:left="284"/>
        <w:jc w:val="both"/>
        <w:rPr>
          <w:rFonts w:ascii="Times New Roman" w:hAnsi="Times New Roman" w:cs="Times New Roman"/>
        </w:rPr>
      </w:pPr>
      <w:r>
        <w:rPr>
          <w:rFonts w:ascii="Times New Roman" w:hAnsi="Times New Roman" w:cs="Times New Roman"/>
        </w:rPr>
        <w:t>1. Applications for projects may be submitted in any of the accredited Doctor’s or Master’s study programmes at USB. Projects fall within four field sections:</w:t>
      </w:r>
    </w:p>
    <w:p w:rsidR="004508EB" w:rsidRDefault="00BF3D31" w:rsidP="00655FEE">
      <w:pPr>
        <w:ind w:left="284"/>
        <w:jc w:val="both"/>
        <w:rPr>
          <w:rFonts w:ascii="Times New Roman" w:hAnsi="Times New Roman" w:cs="Times New Roman"/>
        </w:rPr>
      </w:pPr>
      <w:r>
        <w:rPr>
          <w:rFonts w:ascii="Times New Roman" w:hAnsi="Times New Roman" w:cs="Times New Roman"/>
        </w:rPr>
        <w:t xml:space="preserve">(a) </w:t>
      </w:r>
      <w:r w:rsidR="004508EB" w:rsidRPr="004508EB">
        <w:rPr>
          <w:rFonts w:ascii="Times New Roman" w:hAnsi="Times New Roman" w:cs="Times New Roman"/>
          <w:b/>
        </w:rPr>
        <w:t>natural science</w:t>
      </w:r>
      <w:r w:rsidR="004508EB">
        <w:rPr>
          <w:rFonts w:ascii="Times New Roman" w:hAnsi="Times New Roman" w:cs="Times New Roman"/>
          <w:b/>
        </w:rPr>
        <w:t>s</w:t>
      </w:r>
      <w:r w:rsidR="004508EB">
        <w:rPr>
          <w:rFonts w:ascii="Times New Roman" w:hAnsi="Times New Roman" w:cs="Times New Roman"/>
        </w:rPr>
        <w:t xml:space="preserve"> (mathematics, information technology, physics, chemistry, bio-ecological and environmental fields, experimental biology and biomedicine),</w:t>
      </w:r>
    </w:p>
    <w:p w:rsidR="004508EB" w:rsidRDefault="004508EB" w:rsidP="00655FEE">
      <w:pPr>
        <w:ind w:left="284"/>
        <w:jc w:val="both"/>
        <w:rPr>
          <w:rFonts w:ascii="Times New Roman" w:hAnsi="Times New Roman" w:cs="Times New Roman"/>
        </w:rPr>
      </w:pPr>
      <w:r>
        <w:rPr>
          <w:rFonts w:ascii="Times New Roman" w:hAnsi="Times New Roman" w:cs="Times New Roman"/>
        </w:rPr>
        <w:t xml:space="preserve">(b) </w:t>
      </w:r>
      <w:r w:rsidRPr="004508EB">
        <w:rPr>
          <w:rFonts w:ascii="Times New Roman" w:hAnsi="Times New Roman" w:cs="Times New Roman"/>
          <w:b/>
        </w:rPr>
        <w:t>agricultur</w:t>
      </w:r>
      <w:r>
        <w:rPr>
          <w:rFonts w:ascii="Times New Roman" w:hAnsi="Times New Roman" w:cs="Times New Roman"/>
          <w:b/>
        </w:rPr>
        <w:t>e</w:t>
      </w:r>
      <w:r w:rsidRPr="004508EB">
        <w:rPr>
          <w:rFonts w:ascii="Times New Roman" w:hAnsi="Times New Roman" w:cs="Times New Roman"/>
          <w:b/>
        </w:rPr>
        <w:t xml:space="preserve"> and fisher</w:t>
      </w:r>
      <w:r>
        <w:rPr>
          <w:rFonts w:ascii="Times New Roman" w:hAnsi="Times New Roman" w:cs="Times New Roman"/>
          <w:b/>
        </w:rPr>
        <w:t>ies,</w:t>
      </w:r>
    </w:p>
    <w:p w:rsidR="004508EB" w:rsidRDefault="004508EB" w:rsidP="00655FEE">
      <w:pPr>
        <w:ind w:left="284"/>
        <w:jc w:val="both"/>
        <w:rPr>
          <w:rFonts w:ascii="Times New Roman" w:hAnsi="Times New Roman" w:cs="Times New Roman"/>
        </w:rPr>
      </w:pPr>
      <w:r>
        <w:rPr>
          <w:rFonts w:ascii="Times New Roman" w:hAnsi="Times New Roman" w:cs="Times New Roman"/>
        </w:rPr>
        <w:lastRenderedPageBreak/>
        <w:t xml:space="preserve">(c) </w:t>
      </w:r>
      <w:r w:rsidRPr="004508EB">
        <w:rPr>
          <w:rFonts w:ascii="Times New Roman" w:hAnsi="Times New Roman" w:cs="Times New Roman"/>
          <w:b/>
        </w:rPr>
        <w:t>social sciences and economics</w:t>
      </w:r>
      <w:r>
        <w:rPr>
          <w:rFonts w:ascii="Times New Roman" w:hAnsi="Times New Roman" w:cs="Times New Roman"/>
        </w:rPr>
        <w:t xml:space="preserve"> (economics, pedagogy, didactics, sociology and social work, psychology, and health and social studies, etc.)</w:t>
      </w:r>
      <w:r w:rsidR="00C81B64">
        <w:rPr>
          <w:rFonts w:ascii="Times New Roman" w:hAnsi="Times New Roman" w:cs="Times New Roman"/>
        </w:rPr>
        <w:t>,</w:t>
      </w:r>
    </w:p>
    <w:p w:rsidR="004508EB" w:rsidRDefault="004508EB" w:rsidP="00655FEE">
      <w:pPr>
        <w:ind w:left="284"/>
        <w:jc w:val="both"/>
        <w:rPr>
          <w:rFonts w:ascii="Times New Roman" w:hAnsi="Times New Roman" w:cs="Times New Roman"/>
        </w:rPr>
      </w:pPr>
      <w:r>
        <w:rPr>
          <w:rFonts w:ascii="Times New Roman" w:hAnsi="Times New Roman" w:cs="Times New Roman"/>
        </w:rPr>
        <w:t xml:space="preserve">(d) </w:t>
      </w:r>
      <w:r w:rsidRPr="004508EB">
        <w:rPr>
          <w:rFonts w:ascii="Times New Roman" w:hAnsi="Times New Roman" w:cs="Times New Roman"/>
          <w:b/>
        </w:rPr>
        <w:t>humanities and languages</w:t>
      </w:r>
      <w:r>
        <w:rPr>
          <w:rFonts w:ascii="Times New Roman" w:hAnsi="Times New Roman" w:cs="Times New Roman"/>
        </w:rPr>
        <w:t xml:space="preserve"> (philosophy, theology, history, linguistics, arts, the history of literature, etc.)</w:t>
      </w:r>
      <w:r w:rsidR="00C81B64">
        <w:rPr>
          <w:rFonts w:ascii="Times New Roman" w:hAnsi="Times New Roman" w:cs="Times New Roman"/>
        </w:rPr>
        <w:t>.</w:t>
      </w:r>
    </w:p>
    <w:p w:rsidR="004508EB" w:rsidRPr="00180169" w:rsidRDefault="004508EB" w:rsidP="00655FEE">
      <w:pPr>
        <w:ind w:left="284"/>
        <w:jc w:val="both"/>
        <w:rPr>
          <w:rFonts w:ascii="Times New Roman" w:hAnsi="Times New Roman" w:cs="Times New Roman"/>
        </w:rPr>
      </w:pPr>
      <w:r>
        <w:rPr>
          <w:rFonts w:ascii="Times New Roman" w:hAnsi="Times New Roman" w:cs="Times New Roman"/>
        </w:rPr>
        <w:t>2.The application form for a new individual grant project and form</w:t>
      </w:r>
      <w:r w:rsidR="00180169">
        <w:rPr>
          <w:rFonts w:ascii="Times New Roman" w:hAnsi="Times New Roman" w:cs="Times New Roman"/>
        </w:rPr>
        <w:t>s</w:t>
      </w:r>
      <w:r>
        <w:rPr>
          <w:rFonts w:ascii="Times New Roman" w:hAnsi="Times New Roman" w:cs="Times New Roman"/>
        </w:rPr>
        <w:t xml:space="preserve"> for interim</w:t>
      </w:r>
      <w:r w:rsidR="00180169">
        <w:rPr>
          <w:rFonts w:ascii="Times New Roman" w:hAnsi="Times New Roman" w:cs="Times New Roman"/>
        </w:rPr>
        <w:t xml:space="preserve"> and </w:t>
      </w:r>
      <w:r>
        <w:rPr>
          <w:rFonts w:ascii="Times New Roman" w:hAnsi="Times New Roman" w:cs="Times New Roman"/>
        </w:rPr>
        <w:t>final report</w:t>
      </w:r>
      <w:r w:rsidR="00180169">
        <w:rPr>
          <w:rFonts w:ascii="Times New Roman" w:hAnsi="Times New Roman" w:cs="Times New Roman"/>
        </w:rPr>
        <w:t>s</w:t>
      </w:r>
      <w:r>
        <w:rPr>
          <w:rFonts w:ascii="Times New Roman" w:hAnsi="Times New Roman" w:cs="Times New Roman"/>
        </w:rPr>
        <w:t xml:space="preserve"> for an individual grant project are available in Czech and English on the university web pages </w:t>
      </w:r>
      <w:hyperlink r:id="rId10" w:history="1">
        <w:r w:rsidR="00180169" w:rsidRPr="00180169">
          <w:rPr>
            <w:rStyle w:val="Hypertextovodkaz"/>
            <w:rFonts w:ascii="Times New Roman" w:hAnsi="Times New Roman" w:cs="Times New Roman"/>
          </w:rPr>
          <w:t>http://www.jcu.cz/research/gaju/</w:t>
        </w:r>
      </w:hyperlink>
      <w:r w:rsidR="00180169" w:rsidRPr="00180169">
        <w:rPr>
          <w:rFonts w:ascii="Times New Roman" w:hAnsi="Times New Roman" w:cs="Times New Roman"/>
        </w:rPr>
        <w:t xml:space="preserve"> .</w:t>
      </w:r>
    </w:p>
    <w:p w:rsidR="005B7AB0" w:rsidRPr="00180169" w:rsidRDefault="00180169" w:rsidP="00655FEE">
      <w:pPr>
        <w:ind w:left="284"/>
        <w:jc w:val="both"/>
        <w:rPr>
          <w:rFonts w:ascii="Times New Roman" w:hAnsi="Times New Roman" w:cs="Times New Roman"/>
        </w:rPr>
      </w:pPr>
      <w:r w:rsidRPr="00180169">
        <w:rPr>
          <w:rFonts w:ascii="Times New Roman" w:hAnsi="Times New Roman" w:cs="Times New Roman"/>
        </w:rPr>
        <w:t xml:space="preserve">3. The application form for a new team grant project and </w:t>
      </w:r>
      <w:r>
        <w:rPr>
          <w:rFonts w:ascii="Times New Roman" w:hAnsi="Times New Roman" w:cs="Times New Roman"/>
        </w:rPr>
        <w:t xml:space="preserve">forms for interim and final reports </w:t>
      </w:r>
      <w:r w:rsidRPr="00180169">
        <w:rPr>
          <w:rFonts w:ascii="Times New Roman" w:hAnsi="Times New Roman" w:cs="Times New Roman"/>
        </w:rPr>
        <w:t xml:space="preserve">for a team grant project are available in Czech on the university web pages </w:t>
      </w:r>
      <w:hyperlink r:id="rId11" w:history="1">
        <w:r w:rsidRPr="00180169">
          <w:rPr>
            <w:rStyle w:val="Hypertextovodkaz"/>
            <w:rFonts w:ascii="Times New Roman" w:hAnsi="Times New Roman" w:cs="Times New Roman"/>
          </w:rPr>
          <w:t>http://www.jcu.cz/research/gaju/</w:t>
        </w:r>
      </w:hyperlink>
      <w:r>
        <w:rPr>
          <w:rFonts w:ascii="Times New Roman" w:hAnsi="Times New Roman" w:cs="Times New Roman"/>
        </w:rPr>
        <w:t xml:space="preserve"> .</w:t>
      </w:r>
    </w:p>
    <w:p w:rsidR="002879A4" w:rsidRDefault="00180169" w:rsidP="00655FEE">
      <w:pPr>
        <w:ind w:left="284"/>
        <w:jc w:val="both"/>
        <w:rPr>
          <w:rFonts w:ascii="Times New Roman" w:hAnsi="Times New Roman" w:cs="Times New Roman"/>
        </w:rPr>
      </w:pPr>
      <w:r>
        <w:rPr>
          <w:rFonts w:ascii="Times New Roman" w:hAnsi="Times New Roman" w:cs="Times New Roman"/>
        </w:rPr>
        <w:t xml:space="preserve">4. The application form for a new grant project (team or individual) is to be submitted in one copy in Czech, Slovak, or English (with the exception of applications for individual grant projects in natural science fields – see </w:t>
      </w:r>
      <w:r w:rsidR="009E0EA4">
        <w:rPr>
          <w:rFonts w:ascii="Times New Roman" w:hAnsi="Times New Roman" w:cs="Times New Roman"/>
        </w:rPr>
        <w:t>Par</w:t>
      </w:r>
      <w:r>
        <w:rPr>
          <w:rFonts w:ascii="Times New Roman" w:hAnsi="Times New Roman" w:cs="Times New Roman"/>
        </w:rPr>
        <w:t xml:space="preserve">. III.a.). The application form for a individual grant project in natural science fields (see </w:t>
      </w:r>
      <w:r w:rsidR="009E0EA4">
        <w:rPr>
          <w:rFonts w:ascii="Times New Roman" w:hAnsi="Times New Roman" w:cs="Times New Roman"/>
        </w:rPr>
        <w:t>Par</w:t>
      </w:r>
      <w:r>
        <w:rPr>
          <w:rFonts w:ascii="Times New Roman" w:hAnsi="Times New Roman" w:cs="Times New Roman"/>
        </w:rPr>
        <w:t>. III.a.) is to be submitted in English only, for team grants in Czech or English. Grant applications for individual student project</w:t>
      </w:r>
      <w:r w:rsidR="0025084F">
        <w:rPr>
          <w:rFonts w:ascii="Times New Roman" w:hAnsi="Times New Roman" w:cs="Times New Roman"/>
        </w:rPr>
        <w:t xml:space="preserve"> submitted in Czech</w:t>
      </w:r>
      <w:r>
        <w:rPr>
          <w:rFonts w:ascii="Times New Roman" w:hAnsi="Times New Roman" w:cs="Times New Roman"/>
        </w:rPr>
        <w:t xml:space="preserve"> in natural science fields</w:t>
      </w:r>
      <w:r w:rsidR="0029364D">
        <w:rPr>
          <w:rFonts w:ascii="Times New Roman" w:hAnsi="Times New Roman" w:cs="Times New Roman"/>
        </w:rPr>
        <w:t xml:space="preserve"> will not be accepted. The filled-in form is also to be uploaded </w:t>
      </w:r>
      <w:r w:rsidR="004D78D2">
        <w:rPr>
          <w:rFonts w:ascii="Times New Roman" w:hAnsi="Times New Roman" w:cs="Times New Roman"/>
        </w:rPr>
        <w:t>on</w:t>
      </w:r>
      <w:r w:rsidR="0029364D">
        <w:rPr>
          <w:rFonts w:ascii="Times New Roman" w:hAnsi="Times New Roman" w:cs="Times New Roman"/>
        </w:rPr>
        <w:t xml:space="preserve">to </w:t>
      </w:r>
      <w:r w:rsidR="00C81B64">
        <w:rPr>
          <w:rFonts w:ascii="Times New Roman" w:hAnsi="Times New Roman" w:cs="Times New Roman"/>
        </w:rPr>
        <w:t>the</w:t>
      </w:r>
      <w:r w:rsidR="0029364D">
        <w:rPr>
          <w:rFonts w:ascii="Times New Roman" w:hAnsi="Times New Roman" w:cs="Times New Roman"/>
        </w:rPr>
        <w:t xml:space="preserve"> web application in the pdf format. The application is also to include a recommendation by the Dean of the faculty and a confirmation of the statement of accounts by the treasurer of the relevant part of USB.</w:t>
      </w:r>
    </w:p>
    <w:p w:rsidR="0029364D" w:rsidRDefault="0029364D" w:rsidP="00655FEE">
      <w:pPr>
        <w:ind w:left="284"/>
        <w:jc w:val="both"/>
        <w:rPr>
          <w:rFonts w:ascii="Times New Roman" w:hAnsi="Times New Roman" w:cs="Times New Roman"/>
        </w:rPr>
      </w:pPr>
      <w:r>
        <w:rPr>
          <w:rFonts w:ascii="Times New Roman" w:hAnsi="Times New Roman" w:cs="Times New Roman"/>
        </w:rPr>
        <w:t xml:space="preserve">5. The applications are to include the objectives and intended research methods of the project together with a detailed statement of accounts. The applications are also to </w:t>
      </w:r>
      <w:r w:rsidR="00AE409D">
        <w:rPr>
          <w:rFonts w:ascii="Times New Roman" w:hAnsi="Times New Roman" w:cs="Times New Roman"/>
        </w:rPr>
        <w:t>list</w:t>
      </w:r>
      <w:r>
        <w:rPr>
          <w:rFonts w:ascii="Times New Roman" w:hAnsi="Times New Roman" w:cs="Times New Roman"/>
        </w:rPr>
        <w:t xml:space="preserve"> the scientific competence of the </w:t>
      </w:r>
      <w:r w:rsidR="002A3B36">
        <w:rPr>
          <w:rFonts w:ascii="Times New Roman" w:hAnsi="Times New Roman" w:cs="Times New Roman"/>
        </w:rPr>
        <w:t xml:space="preserve">applicant </w:t>
      </w:r>
      <w:r>
        <w:rPr>
          <w:rFonts w:ascii="Times New Roman" w:hAnsi="Times New Roman" w:cs="Times New Roman"/>
        </w:rPr>
        <w:t>and other team members (pub</w:t>
      </w:r>
      <w:r w:rsidR="00AE409D">
        <w:rPr>
          <w:rFonts w:ascii="Times New Roman" w:hAnsi="Times New Roman" w:cs="Times New Roman"/>
        </w:rPr>
        <w:t>lications and other results of scientific activity, other grant activities, etc.)</w:t>
      </w:r>
    </w:p>
    <w:p w:rsidR="007807D9" w:rsidRDefault="00AE409D" w:rsidP="00655FEE">
      <w:pPr>
        <w:ind w:left="284"/>
        <w:jc w:val="both"/>
        <w:rPr>
          <w:rFonts w:ascii="Times New Roman" w:hAnsi="Times New Roman" w:cs="Times New Roman"/>
        </w:rPr>
      </w:pPr>
      <w:r>
        <w:rPr>
          <w:rFonts w:ascii="Times New Roman" w:hAnsi="Times New Roman" w:cs="Times New Roman"/>
        </w:rPr>
        <w:t xml:space="preserve">6. The final and interim reports on the results of the grant project are to include justification of </w:t>
      </w:r>
      <w:r w:rsidR="009E0EA4">
        <w:rPr>
          <w:rFonts w:ascii="Times New Roman" w:hAnsi="Times New Roman" w:cs="Times New Roman"/>
        </w:rPr>
        <w:t>costs</w:t>
      </w:r>
      <w:r>
        <w:rPr>
          <w:rFonts w:ascii="Times New Roman" w:hAnsi="Times New Roman" w:cs="Times New Roman"/>
        </w:rPr>
        <w:t xml:space="preserve"> drawn from allocated funds, in the event of funding from more than one source a list of </w:t>
      </w:r>
      <w:r w:rsidR="009E0EA4">
        <w:rPr>
          <w:rFonts w:ascii="Times New Roman" w:hAnsi="Times New Roman" w:cs="Times New Roman"/>
        </w:rPr>
        <w:t>costs</w:t>
      </w:r>
      <w:r>
        <w:rPr>
          <w:rFonts w:ascii="Times New Roman" w:hAnsi="Times New Roman" w:cs="Times New Roman"/>
        </w:rPr>
        <w:t xml:space="preserve"> paid from other sources, a detailed report on the research results and a list of </w:t>
      </w:r>
      <w:r w:rsidR="002A3B36" w:rsidRPr="008A451C">
        <w:rPr>
          <w:rFonts w:ascii="Times New Roman" w:hAnsi="Times New Roman" w:cs="Times New Roman"/>
        </w:rPr>
        <w:t>outputs</w:t>
      </w:r>
      <w:r w:rsidRPr="008A451C">
        <w:rPr>
          <w:rFonts w:ascii="Times New Roman" w:hAnsi="Times New Roman" w:cs="Times New Roman"/>
        </w:rPr>
        <w:t>. The final and interim reports are to be submitted in the same language as the grant application</w:t>
      </w:r>
      <w:r w:rsidR="004D78D2" w:rsidRPr="008A451C">
        <w:rPr>
          <w:rFonts w:ascii="Times New Roman" w:hAnsi="Times New Roman" w:cs="Times New Roman"/>
        </w:rPr>
        <w:t xml:space="preserve"> in one copy together with the “Vnitropodnikov</w:t>
      </w:r>
      <w:r w:rsidR="004D78D2" w:rsidRPr="008A451C">
        <w:rPr>
          <w:rFonts w:ascii="Times New Roman" w:hAnsi="Times New Roman" w:cs="Times New Roman"/>
          <w:lang w:val="cs-CZ"/>
        </w:rPr>
        <w:t xml:space="preserve">é náklady a výnosy“ </w:t>
      </w:r>
      <w:r w:rsidR="004D78D2" w:rsidRPr="008A451C">
        <w:rPr>
          <w:rFonts w:ascii="Times New Roman" w:hAnsi="Times New Roman" w:cs="Times New Roman"/>
        </w:rPr>
        <w:t xml:space="preserve">balance sheet from iFIS and is also to be uploaded onto a web application. In all </w:t>
      </w:r>
      <w:r w:rsidR="002A3B36" w:rsidRPr="008A451C">
        <w:rPr>
          <w:rFonts w:ascii="Times New Roman" w:hAnsi="Times New Roman" w:cs="Times New Roman"/>
        </w:rPr>
        <w:t>outputs</w:t>
      </w:r>
      <w:r w:rsidR="004D78D2" w:rsidRPr="008A451C">
        <w:rPr>
          <w:rFonts w:ascii="Times New Roman" w:hAnsi="Times New Roman" w:cs="Times New Roman"/>
        </w:rPr>
        <w:t xml:space="preserve"> of individual grant projects including publications, it is always necessary to sta</w:t>
      </w:r>
      <w:r w:rsidR="00C81B64" w:rsidRPr="008A451C">
        <w:rPr>
          <w:rFonts w:ascii="Times New Roman" w:hAnsi="Times New Roman" w:cs="Times New Roman"/>
        </w:rPr>
        <w:t xml:space="preserve">te that they were supported by </w:t>
      </w:r>
      <w:r w:rsidR="004D78D2" w:rsidRPr="008A451C">
        <w:rPr>
          <w:rFonts w:ascii="Times New Roman" w:hAnsi="Times New Roman" w:cs="Times New Roman"/>
        </w:rPr>
        <w:t xml:space="preserve">GA USB. In the </w:t>
      </w:r>
      <w:r w:rsidR="002A3B36" w:rsidRPr="008A451C">
        <w:rPr>
          <w:rFonts w:ascii="Times New Roman" w:hAnsi="Times New Roman" w:cs="Times New Roman"/>
        </w:rPr>
        <w:t>outputs</w:t>
      </w:r>
      <w:r w:rsidR="004D78D2" w:rsidRPr="008A451C">
        <w:rPr>
          <w:rFonts w:ascii="Times New Roman" w:hAnsi="Times New Roman" w:cs="Times New Roman"/>
        </w:rPr>
        <w:t xml:space="preserve"> of team projects</w:t>
      </w:r>
      <w:r w:rsidR="004D78D2">
        <w:rPr>
          <w:rFonts w:ascii="Times New Roman" w:hAnsi="Times New Roman" w:cs="Times New Roman"/>
        </w:rPr>
        <w:t xml:space="preserve"> it is not essential to sta</w:t>
      </w:r>
      <w:r w:rsidR="00C81B64">
        <w:rPr>
          <w:rFonts w:ascii="Times New Roman" w:hAnsi="Times New Roman" w:cs="Times New Roman"/>
        </w:rPr>
        <w:t xml:space="preserve">te that they were supported by </w:t>
      </w:r>
      <w:r w:rsidR="004D78D2">
        <w:rPr>
          <w:rFonts w:ascii="Times New Roman" w:hAnsi="Times New Roman" w:cs="Times New Roman"/>
        </w:rPr>
        <w:t>GA USB.</w:t>
      </w:r>
    </w:p>
    <w:p w:rsidR="004D78D2" w:rsidRDefault="004D78D2" w:rsidP="00655FEE">
      <w:pPr>
        <w:ind w:left="284"/>
        <w:jc w:val="both"/>
        <w:rPr>
          <w:rFonts w:ascii="Times New Roman" w:hAnsi="Times New Roman" w:cs="Times New Roman"/>
        </w:rPr>
      </w:pPr>
      <w:r>
        <w:rPr>
          <w:rFonts w:ascii="Times New Roman" w:hAnsi="Times New Roman" w:cs="Times New Roman"/>
        </w:rPr>
        <w:t>The information on</w:t>
      </w:r>
      <w:r w:rsidR="000455F6">
        <w:rPr>
          <w:rFonts w:ascii="Times New Roman" w:hAnsi="Times New Roman" w:cs="Times New Roman"/>
        </w:rPr>
        <w:t xml:space="preserve"> the attained results is to be added to the “Rejstřík informací o výsledcích” database (RIV) as a result of type S (specific research enabled </w:t>
      </w:r>
      <w:r w:rsidR="00C81B64">
        <w:rPr>
          <w:rFonts w:ascii="Times New Roman" w:hAnsi="Times New Roman" w:cs="Times New Roman"/>
        </w:rPr>
        <w:t xml:space="preserve">by the relevant part of </w:t>
      </w:r>
      <w:r w:rsidR="000455F6">
        <w:rPr>
          <w:rFonts w:ascii="Times New Roman" w:hAnsi="Times New Roman" w:cs="Times New Roman"/>
        </w:rPr>
        <w:t xml:space="preserve">USB). The author/co-author of the submitted results is to be a student – a member of the research team. Similar information is also </w:t>
      </w:r>
      <w:r w:rsidR="00C81B64">
        <w:rPr>
          <w:rFonts w:ascii="Times New Roman" w:hAnsi="Times New Roman" w:cs="Times New Roman"/>
        </w:rPr>
        <w:t>to be included in</w:t>
      </w:r>
      <w:r w:rsidR="000455F6">
        <w:rPr>
          <w:rFonts w:ascii="Times New Roman" w:hAnsi="Times New Roman" w:cs="Times New Roman"/>
        </w:rPr>
        <w:t xml:space="preserve"> interim report</w:t>
      </w:r>
      <w:r w:rsidR="00C81B64">
        <w:rPr>
          <w:rFonts w:ascii="Times New Roman" w:hAnsi="Times New Roman" w:cs="Times New Roman"/>
        </w:rPr>
        <w:t>s for</w:t>
      </w:r>
      <w:r w:rsidR="000455F6">
        <w:rPr>
          <w:rFonts w:ascii="Times New Roman" w:hAnsi="Times New Roman" w:cs="Times New Roman"/>
        </w:rPr>
        <w:t xml:space="preserve"> </w:t>
      </w:r>
      <w:r w:rsidR="00094EBD">
        <w:rPr>
          <w:rFonts w:ascii="Times New Roman" w:hAnsi="Times New Roman" w:cs="Times New Roman"/>
        </w:rPr>
        <w:t>team grant project</w:t>
      </w:r>
      <w:r w:rsidR="00C81B64">
        <w:rPr>
          <w:rFonts w:ascii="Times New Roman" w:hAnsi="Times New Roman" w:cs="Times New Roman"/>
        </w:rPr>
        <w:t>s</w:t>
      </w:r>
      <w:r w:rsidR="00094EBD">
        <w:rPr>
          <w:rFonts w:ascii="Times New Roman" w:hAnsi="Times New Roman" w:cs="Times New Roman"/>
        </w:rPr>
        <w:t xml:space="preserve"> lasting more than one year.</w:t>
      </w:r>
    </w:p>
    <w:p w:rsidR="00094EBD" w:rsidRDefault="00094EBD" w:rsidP="00655FEE">
      <w:pPr>
        <w:ind w:left="284"/>
        <w:jc w:val="both"/>
        <w:rPr>
          <w:rFonts w:ascii="Times New Roman" w:hAnsi="Times New Roman" w:cs="Times New Roman"/>
        </w:rPr>
      </w:pPr>
    </w:p>
    <w:p w:rsidR="00094EBD" w:rsidRPr="00094EBD" w:rsidRDefault="00094EBD" w:rsidP="00655FEE">
      <w:pPr>
        <w:ind w:left="284"/>
        <w:jc w:val="both"/>
        <w:rPr>
          <w:rFonts w:ascii="Times New Roman" w:hAnsi="Times New Roman" w:cs="Times New Roman"/>
          <w:b/>
        </w:rPr>
      </w:pPr>
      <w:r w:rsidRPr="00094EBD">
        <w:rPr>
          <w:rFonts w:ascii="Times New Roman" w:hAnsi="Times New Roman" w:cs="Times New Roman"/>
          <w:b/>
        </w:rPr>
        <w:t>IV. The manner of evaluation of applications and interim and final reports</w:t>
      </w:r>
    </w:p>
    <w:p w:rsidR="000014F5" w:rsidRPr="000014F5" w:rsidRDefault="00094EBD" w:rsidP="00655FEE">
      <w:pPr>
        <w:ind w:left="284"/>
        <w:jc w:val="both"/>
        <w:rPr>
          <w:rFonts w:ascii="Times New Roman" w:hAnsi="Times New Roman" w:cs="Times New Roman"/>
        </w:rPr>
      </w:pPr>
      <w:r>
        <w:rPr>
          <w:rFonts w:ascii="Times New Roman" w:hAnsi="Times New Roman" w:cs="Times New Roman"/>
        </w:rPr>
        <w:t>1. The Board of GA USB is an ad</w:t>
      </w:r>
      <w:r w:rsidR="00C81B64">
        <w:rPr>
          <w:rFonts w:ascii="Times New Roman" w:hAnsi="Times New Roman" w:cs="Times New Roman"/>
        </w:rPr>
        <w:t>visory body of the Rector of</w:t>
      </w:r>
      <w:r>
        <w:rPr>
          <w:rFonts w:ascii="Times New Roman" w:hAnsi="Times New Roman" w:cs="Times New Roman"/>
        </w:rPr>
        <w:t xml:space="preserve"> USB. Its members are nominated and removed by the Rector. It c</w:t>
      </w:r>
      <w:r w:rsidR="00C81B64">
        <w:rPr>
          <w:rFonts w:ascii="Times New Roman" w:hAnsi="Times New Roman" w:cs="Times New Roman"/>
        </w:rPr>
        <w:t xml:space="preserve">omprises the vice-rector of </w:t>
      </w:r>
      <w:r>
        <w:rPr>
          <w:rFonts w:ascii="Times New Roman" w:hAnsi="Times New Roman" w:cs="Times New Roman"/>
        </w:rPr>
        <w:t xml:space="preserve">USB for science and research (the chair of the </w:t>
      </w:r>
      <w:r w:rsidRPr="005A53FD">
        <w:rPr>
          <w:rFonts w:ascii="Times New Roman" w:hAnsi="Times New Roman" w:cs="Times New Roman"/>
        </w:rPr>
        <w:lastRenderedPageBreak/>
        <w:t>Boar</w:t>
      </w:r>
      <w:r w:rsidR="00C81B64" w:rsidRPr="005A53FD">
        <w:rPr>
          <w:rFonts w:ascii="Times New Roman" w:hAnsi="Times New Roman" w:cs="Times New Roman"/>
        </w:rPr>
        <w:t xml:space="preserve">d of GA USB), the bursar of </w:t>
      </w:r>
      <w:r w:rsidRPr="005A53FD">
        <w:rPr>
          <w:rFonts w:ascii="Times New Roman" w:hAnsi="Times New Roman" w:cs="Times New Roman"/>
        </w:rPr>
        <w:t>USB, th</w:t>
      </w:r>
      <w:r w:rsidR="00C81B64" w:rsidRPr="005A53FD">
        <w:rPr>
          <w:rFonts w:ascii="Times New Roman" w:hAnsi="Times New Roman" w:cs="Times New Roman"/>
        </w:rPr>
        <w:t xml:space="preserve">e chairs of field boards of </w:t>
      </w:r>
      <w:r w:rsidRPr="005A53FD">
        <w:rPr>
          <w:rFonts w:ascii="Times New Roman" w:hAnsi="Times New Roman" w:cs="Times New Roman"/>
        </w:rPr>
        <w:t>G</w:t>
      </w:r>
      <w:r w:rsidR="00C81B64" w:rsidRPr="005A53FD">
        <w:rPr>
          <w:rFonts w:ascii="Times New Roman" w:hAnsi="Times New Roman" w:cs="Times New Roman"/>
        </w:rPr>
        <w:t xml:space="preserve">A USB, and the treasurer of </w:t>
      </w:r>
      <w:r w:rsidRPr="005A53FD">
        <w:rPr>
          <w:rFonts w:ascii="Times New Roman" w:hAnsi="Times New Roman" w:cs="Times New Roman"/>
        </w:rPr>
        <w:t>GA USB.2. GA USB comprises four field boards (hereinafter referred to as FB) for individual field sections: FB for natural sciences, FB for agriculture and fisheries, FB for social sciences and economics, and FB for humanities and languages. Their members are nominated and removed by the Rector</w:t>
      </w:r>
      <w:r w:rsidR="00E62D75" w:rsidRPr="005A53FD">
        <w:rPr>
          <w:rFonts w:ascii="Times New Roman" w:hAnsi="Times New Roman" w:cs="Times New Roman"/>
        </w:rPr>
        <w:t xml:space="preserve"> largely </w:t>
      </w:r>
      <w:r w:rsidR="00C81B64" w:rsidRPr="005A53FD">
        <w:rPr>
          <w:rFonts w:ascii="Times New Roman" w:hAnsi="Times New Roman" w:cs="Times New Roman"/>
        </w:rPr>
        <w:t xml:space="preserve">from </w:t>
      </w:r>
      <w:r w:rsidR="00E62D75" w:rsidRPr="005A53FD">
        <w:rPr>
          <w:rFonts w:ascii="Times New Roman" w:hAnsi="Times New Roman" w:cs="Times New Roman"/>
        </w:rPr>
        <w:t>cand</w:t>
      </w:r>
      <w:r w:rsidR="00C81B64" w:rsidRPr="005A53FD">
        <w:rPr>
          <w:rFonts w:ascii="Times New Roman" w:hAnsi="Times New Roman" w:cs="Times New Roman"/>
        </w:rPr>
        <w:t>idates proposed by parts of USB. Members of an</w:t>
      </w:r>
      <w:r w:rsidR="009C63C3" w:rsidRPr="005A53FD">
        <w:rPr>
          <w:rFonts w:ascii="Times New Roman" w:hAnsi="Times New Roman" w:cs="Times New Roman"/>
        </w:rPr>
        <w:t xml:space="preserve"> FB elect the chair of that</w:t>
      </w:r>
      <w:r w:rsidR="00E62D75" w:rsidRPr="005A53FD">
        <w:rPr>
          <w:rFonts w:ascii="Times New Roman" w:hAnsi="Times New Roman" w:cs="Times New Roman"/>
        </w:rPr>
        <w:t xml:space="preserve"> FB from their midst. The Rector, a vice-rector, a dean, and a vice-dean may </w:t>
      </w:r>
      <w:r w:rsidR="009C63C3" w:rsidRPr="005A53FD">
        <w:rPr>
          <w:rFonts w:ascii="Times New Roman" w:hAnsi="Times New Roman" w:cs="Times New Roman"/>
        </w:rPr>
        <w:t>not be members of an</w:t>
      </w:r>
      <w:r w:rsidR="00E62D75" w:rsidRPr="005A53FD">
        <w:rPr>
          <w:rFonts w:ascii="Times New Roman" w:hAnsi="Times New Roman" w:cs="Times New Roman"/>
        </w:rPr>
        <w:t xml:space="preserve"> FB.</w:t>
      </w:r>
      <w:r w:rsidR="000014F5" w:rsidRPr="005A53FD">
        <w:rPr>
          <w:rFonts w:ascii="Times New Roman" w:hAnsi="Times New Roman" w:cs="Times New Roman"/>
        </w:rPr>
        <w:t xml:space="preserve"> The length of the term of office of any member of an FB is four years. If both the relevant faculty and nominee agree, it is possible to be a member of an FB in two consequent terms of office on the condition that a member of an FB may serve as a chair of the FB for four years only, i.e. one term of office. If the termination of the term of office falls within the GA USB grant evaluation period </w:t>
      </w:r>
      <w:r w:rsidR="000014F5" w:rsidRPr="005A53FD">
        <w:rPr>
          <w:rFonts w:ascii="Times New Roman" w:hAnsi="Times New Roman" w:cs="Times New Roman"/>
          <w:lang w:val="en-US"/>
        </w:rPr>
        <w:t>(October – February), the length of the term of office is to be modified in such a manner that the termination of the term of office takes place after the termination of the evaluation period.</w:t>
      </w:r>
    </w:p>
    <w:p w:rsidR="00E62D75" w:rsidRDefault="009C63C3" w:rsidP="00655FEE">
      <w:pPr>
        <w:ind w:left="284"/>
        <w:jc w:val="both"/>
        <w:rPr>
          <w:rFonts w:ascii="Times New Roman" w:hAnsi="Times New Roman" w:cs="Times New Roman"/>
        </w:rPr>
      </w:pPr>
      <w:r>
        <w:rPr>
          <w:rFonts w:ascii="Times New Roman" w:hAnsi="Times New Roman" w:cs="Times New Roman"/>
        </w:rPr>
        <w:t>3.</w:t>
      </w:r>
      <w:r w:rsidR="00655FEE">
        <w:rPr>
          <w:rFonts w:ascii="Times New Roman" w:hAnsi="Times New Roman" w:cs="Times New Roman"/>
        </w:rPr>
        <w:t xml:space="preserve"> </w:t>
      </w:r>
      <w:r>
        <w:rPr>
          <w:rFonts w:ascii="Times New Roman" w:hAnsi="Times New Roman" w:cs="Times New Roman"/>
        </w:rPr>
        <w:t>The administration of</w:t>
      </w:r>
      <w:r w:rsidR="00E62D75">
        <w:rPr>
          <w:rFonts w:ascii="Times New Roman" w:hAnsi="Times New Roman" w:cs="Times New Roman"/>
        </w:rPr>
        <w:t xml:space="preserve"> GA USB is provided by the </w:t>
      </w:r>
      <w:r w:rsidR="00E62D75" w:rsidRPr="009C63C3">
        <w:rPr>
          <w:rFonts w:ascii="Times New Roman" w:hAnsi="Times New Roman" w:cs="Times New Roman"/>
        </w:rPr>
        <w:t>Department for Science and Research</w:t>
      </w:r>
      <w:r>
        <w:rPr>
          <w:rFonts w:ascii="Times New Roman" w:hAnsi="Times New Roman" w:cs="Times New Roman"/>
        </w:rPr>
        <w:t xml:space="preserve"> of the Rectorate of </w:t>
      </w:r>
      <w:r w:rsidR="00E62D75">
        <w:rPr>
          <w:rFonts w:ascii="Times New Roman" w:hAnsi="Times New Roman" w:cs="Times New Roman"/>
        </w:rPr>
        <w:t>USB.</w:t>
      </w:r>
    </w:p>
    <w:p w:rsidR="00E62D75" w:rsidRDefault="00E62D75" w:rsidP="00655FEE">
      <w:pPr>
        <w:ind w:left="284"/>
        <w:jc w:val="both"/>
        <w:rPr>
          <w:rFonts w:ascii="Times New Roman" w:hAnsi="Times New Roman" w:cs="Times New Roman"/>
        </w:rPr>
      </w:pPr>
      <w:r>
        <w:rPr>
          <w:rFonts w:ascii="Times New Roman" w:hAnsi="Times New Roman" w:cs="Times New Roman"/>
        </w:rPr>
        <w:t xml:space="preserve">4. Grant </w:t>
      </w:r>
      <w:r w:rsidR="00FF7BA3">
        <w:rPr>
          <w:rFonts w:ascii="Times New Roman" w:hAnsi="Times New Roman" w:cs="Times New Roman"/>
        </w:rPr>
        <w:t>proposals</w:t>
      </w:r>
      <w:r>
        <w:rPr>
          <w:rFonts w:ascii="Times New Roman" w:hAnsi="Times New Roman" w:cs="Times New Roman"/>
        </w:rPr>
        <w:t xml:space="preserve">, interim and final reports of </w:t>
      </w:r>
      <w:r>
        <w:rPr>
          <w:rFonts w:ascii="Times New Roman" w:hAnsi="Times New Roman" w:cs="Times New Roman"/>
          <w:b/>
        </w:rPr>
        <w:t>team grant projects</w:t>
      </w:r>
      <w:r>
        <w:rPr>
          <w:rFonts w:ascii="Times New Roman" w:hAnsi="Times New Roman" w:cs="Times New Roman"/>
        </w:rPr>
        <w:t xml:space="preserve"> are evaluated by the </w:t>
      </w:r>
      <w:r w:rsidR="009C63C3">
        <w:rPr>
          <w:rFonts w:ascii="Times New Roman" w:hAnsi="Times New Roman" w:cs="Times New Roman"/>
        </w:rPr>
        <w:t xml:space="preserve">relevant FB of </w:t>
      </w:r>
      <w:r>
        <w:rPr>
          <w:rFonts w:ascii="Times New Roman" w:hAnsi="Times New Roman" w:cs="Times New Roman"/>
        </w:rPr>
        <w:t xml:space="preserve">GA USB. </w:t>
      </w:r>
      <w:r w:rsidR="00226871">
        <w:rPr>
          <w:rFonts w:ascii="Times New Roman" w:hAnsi="Times New Roman" w:cs="Times New Roman"/>
        </w:rPr>
        <w:t>In evaluating the submitted projects the FB take into consideration the results of scientific or research and development activities of the members of the project team</w:t>
      </w:r>
      <w:r w:rsidR="00B46F7A">
        <w:rPr>
          <w:rFonts w:ascii="Times New Roman" w:hAnsi="Times New Roman" w:cs="Times New Roman"/>
        </w:rPr>
        <w:t xml:space="preserve"> </w:t>
      </w:r>
      <w:r w:rsidR="00B46F7A" w:rsidRPr="00B46F7A">
        <w:rPr>
          <w:rFonts w:ascii="Times New Roman" w:hAnsi="Times New Roman" w:cs="Times New Roman"/>
        </w:rPr>
        <w:t>already achieved</w:t>
      </w:r>
      <w:r w:rsidR="00226871">
        <w:rPr>
          <w:rFonts w:ascii="Times New Roman" w:hAnsi="Times New Roman" w:cs="Times New Roman"/>
        </w:rPr>
        <w:t>, further the project’s clarity and feasibility</w:t>
      </w:r>
      <w:r w:rsidR="009E2E00">
        <w:rPr>
          <w:rFonts w:ascii="Times New Roman" w:hAnsi="Times New Roman" w:cs="Times New Roman"/>
        </w:rPr>
        <w:t>, and the appropriateness of requested resources. The expert evaluation may also include a brief written statement by the opponent, covering comments on the scientific issues, suggested methodology,</w:t>
      </w:r>
      <w:r w:rsidR="009C63C3">
        <w:rPr>
          <w:rFonts w:ascii="Times New Roman" w:hAnsi="Times New Roman" w:cs="Times New Roman"/>
        </w:rPr>
        <w:t xml:space="preserve"> timetable, budget, etc. The FB</w:t>
      </w:r>
      <w:r w:rsidR="009E2E00">
        <w:rPr>
          <w:rFonts w:ascii="Times New Roman" w:hAnsi="Times New Roman" w:cs="Times New Roman"/>
        </w:rPr>
        <w:t xml:space="preserve"> will also take into consideration the results of GA USB grant projects undertaken by the </w:t>
      </w:r>
      <w:r w:rsidR="00531C39">
        <w:rPr>
          <w:rFonts w:ascii="Times New Roman" w:hAnsi="Times New Roman" w:cs="Times New Roman"/>
        </w:rPr>
        <w:t xml:space="preserve">applicant </w:t>
      </w:r>
      <w:r w:rsidR="009E2E00">
        <w:rPr>
          <w:rFonts w:ascii="Times New Roman" w:hAnsi="Times New Roman" w:cs="Times New Roman"/>
        </w:rPr>
        <w:t>in the past including the assessment of the final reports of previous grants.</w:t>
      </w:r>
    </w:p>
    <w:p w:rsidR="00EC0D22" w:rsidRDefault="009E2E00" w:rsidP="00655FEE">
      <w:pPr>
        <w:ind w:left="284"/>
        <w:jc w:val="both"/>
        <w:rPr>
          <w:rFonts w:ascii="Times New Roman" w:hAnsi="Times New Roman" w:cs="Times New Roman"/>
        </w:rPr>
      </w:pPr>
      <w:r>
        <w:rPr>
          <w:rFonts w:ascii="Times New Roman" w:hAnsi="Times New Roman" w:cs="Times New Roman"/>
        </w:rPr>
        <w:t xml:space="preserve">5. Grant </w:t>
      </w:r>
      <w:r w:rsidR="00FF7BA3">
        <w:rPr>
          <w:rFonts w:ascii="Times New Roman" w:hAnsi="Times New Roman" w:cs="Times New Roman"/>
        </w:rPr>
        <w:t>proposal</w:t>
      </w:r>
      <w:r>
        <w:rPr>
          <w:rFonts w:ascii="Times New Roman" w:hAnsi="Times New Roman" w:cs="Times New Roman"/>
        </w:rPr>
        <w:t xml:space="preserve">s, interim and final reports of </w:t>
      </w:r>
      <w:r>
        <w:rPr>
          <w:rFonts w:ascii="Times New Roman" w:hAnsi="Times New Roman" w:cs="Times New Roman"/>
          <w:b/>
        </w:rPr>
        <w:t>individual grant projects</w:t>
      </w:r>
      <w:r>
        <w:rPr>
          <w:rFonts w:ascii="Times New Roman" w:hAnsi="Times New Roman" w:cs="Times New Roman"/>
        </w:rPr>
        <w:t xml:space="preserve"> are evaluated by the </w:t>
      </w:r>
      <w:r w:rsidR="009C63C3">
        <w:rPr>
          <w:rFonts w:ascii="Times New Roman" w:hAnsi="Times New Roman" w:cs="Times New Roman"/>
        </w:rPr>
        <w:t xml:space="preserve">relevant FB of </w:t>
      </w:r>
      <w:r>
        <w:rPr>
          <w:rFonts w:ascii="Times New Roman" w:hAnsi="Times New Roman" w:cs="Times New Roman"/>
        </w:rPr>
        <w:t xml:space="preserve">GA USB. Grant </w:t>
      </w:r>
      <w:r w:rsidR="00FF7BA3">
        <w:rPr>
          <w:rFonts w:ascii="Times New Roman" w:hAnsi="Times New Roman" w:cs="Times New Roman"/>
        </w:rPr>
        <w:t>proposal</w:t>
      </w:r>
      <w:r>
        <w:rPr>
          <w:rFonts w:ascii="Times New Roman" w:hAnsi="Times New Roman" w:cs="Times New Roman"/>
        </w:rPr>
        <w:t>s are evaluated with reference to the judgment of as a rule two opponents who</w:t>
      </w:r>
      <w:r w:rsidR="009C63C3">
        <w:rPr>
          <w:rFonts w:ascii="Times New Roman" w:hAnsi="Times New Roman" w:cs="Times New Roman"/>
        </w:rPr>
        <w:t xml:space="preserve"> are not to be employees of </w:t>
      </w:r>
      <w:r>
        <w:rPr>
          <w:rFonts w:ascii="Times New Roman" w:hAnsi="Times New Roman" w:cs="Times New Roman"/>
        </w:rPr>
        <w:t>USB.</w:t>
      </w:r>
      <w:r w:rsidR="00EC0D22">
        <w:rPr>
          <w:rFonts w:ascii="Times New Roman" w:hAnsi="Times New Roman" w:cs="Times New Roman"/>
        </w:rPr>
        <w:t xml:space="preserve"> Opponents are appointed by the FB. In evaluating the submitted  projects the FB and opponents take into consideration the topicality and originality of the project, the project’s clarity and feasibility, and the appropriateness of requested resources. The expert evaluation may also include a brief written statement by the opponent, covering comments on the scientific issues, suggested methodology, timetable, budget, etc</w:t>
      </w:r>
      <w:r w:rsidR="009C63C3">
        <w:rPr>
          <w:rFonts w:ascii="Times New Roman" w:hAnsi="Times New Roman" w:cs="Times New Roman"/>
        </w:rPr>
        <w:t>. The FB</w:t>
      </w:r>
      <w:r w:rsidR="00EC0D22">
        <w:rPr>
          <w:rFonts w:ascii="Times New Roman" w:hAnsi="Times New Roman" w:cs="Times New Roman"/>
        </w:rPr>
        <w:t xml:space="preserve"> will also take into consideration the results of GA USB grant projects undertaken by the rese</w:t>
      </w:r>
      <w:r w:rsidR="009C63C3">
        <w:rPr>
          <w:rFonts w:ascii="Times New Roman" w:hAnsi="Times New Roman" w:cs="Times New Roman"/>
        </w:rPr>
        <w:t>archer in the past including</w:t>
      </w:r>
      <w:r w:rsidR="00EC0D22">
        <w:rPr>
          <w:rFonts w:ascii="Times New Roman" w:hAnsi="Times New Roman" w:cs="Times New Roman"/>
        </w:rPr>
        <w:t xml:space="preserve"> assessment</w:t>
      </w:r>
      <w:r w:rsidR="009C63C3">
        <w:rPr>
          <w:rFonts w:ascii="Times New Roman" w:hAnsi="Times New Roman" w:cs="Times New Roman"/>
        </w:rPr>
        <w:t>s</w:t>
      </w:r>
      <w:r w:rsidR="00EC0D22">
        <w:rPr>
          <w:rFonts w:ascii="Times New Roman" w:hAnsi="Times New Roman" w:cs="Times New Roman"/>
        </w:rPr>
        <w:t xml:space="preserve"> of the final reports of previous grants.</w:t>
      </w:r>
    </w:p>
    <w:p w:rsidR="009E2E00" w:rsidRDefault="009C63C3" w:rsidP="00655FEE">
      <w:pPr>
        <w:ind w:left="284"/>
        <w:jc w:val="both"/>
        <w:rPr>
          <w:rFonts w:ascii="Times New Roman" w:hAnsi="Times New Roman" w:cs="Times New Roman"/>
        </w:rPr>
      </w:pPr>
      <w:r>
        <w:rPr>
          <w:rFonts w:ascii="Times New Roman" w:hAnsi="Times New Roman" w:cs="Times New Roman"/>
        </w:rPr>
        <w:t xml:space="preserve">6. Each FB of </w:t>
      </w:r>
      <w:r w:rsidR="00EC0D22">
        <w:rPr>
          <w:rFonts w:ascii="Times New Roman" w:hAnsi="Times New Roman" w:cs="Times New Roman"/>
        </w:rPr>
        <w:t>GA USB proposes an order of priority for team grant projects and an order of priority for individual grant projects for the allocation of financial resources. These proposals ar</w:t>
      </w:r>
      <w:r>
        <w:rPr>
          <w:rFonts w:ascii="Times New Roman" w:hAnsi="Times New Roman" w:cs="Times New Roman"/>
        </w:rPr>
        <w:t xml:space="preserve">e submitted to the Board of </w:t>
      </w:r>
      <w:r w:rsidR="00EC0D22">
        <w:rPr>
          <w:rFonts w:ascii="Times New Roman" w:hAnsi="Times New Roman" w:cs="Times New Roman"/>
        </w:rPr>
        <w:t xml:space="preserve">GA USB, which will discuss them and submit their conclusions to the Rector </w:t>
      </w:r>
      <w:r>
        <w:rPr>
          <w:rFonts w:ascii="Times New Roman" w:hAnsi="Times New Roman" w:cs="Times New Roman"/>
        </w:rPr>
        <w:t xml:space="preserve">of </w:t>
      </w:r>
      <w:r w:rsidR="00EC0D22">
        <w:rPr>
          <w:rFonts w:ascii="Times New Roman" w:hAnsi="Times New Roman" w:cs="Times New Roman"/>
        </w:rPr>
        <w:t xml:space="preserve">USB who is to make the final decision. </w:t>
      </w:r>
    </w:p>
    <w:p w:rsidR="00EC0D22" w:rsidRDefault="00EC0D22" w:rsidP="00655FEE">
      <w:pPr>
        <w:ind w:left="284"/>
        <w:jc w:val="both"/>
        <w:rPr>
          <w:rFonts w:ascii="Times New Roman" w:hAnsi="Times New Roman" w:cs="Times New Roman"/>
        </w:rPr>
      </w:pPr>
      <w:r>
        <w:rPr>
          <w:rFonts w:ascii="Times New Roman" w:hAnsi="Times New Roman" w:cs="Times New Roman"/>
        </w:rPr>
        <w:t>7. Proceedings regarding the evaluation of projects are confidential.</w:t>
      </w:r>
    </w:p>
    <w:p w:rsidR="00FF7BA3" w:rsidRDefault="00FF7BA3" w:rsidP="00655FEE">
      <w:pPr>
        <w:ind w:left="284"/>
        <w:jc w:val="both"/>
        <w:rPr>
          <w:rFonts w:ascii="Times New Roman" w:hAnsi="Times New Roman" w:cs="Times New Roman"/>
        </w:rPr>
      </w:pPr>
      <w:r>
        <w:rPr>
          <w:rFonts w:ascii="Times New Roman" w:hAnsi="Times New Roman" w:cs="Times New Roman"/>
        </w:rPr>
        <w:t xml:space="preserve">8. </w:t>
      </w:r>
      <w:r w:rsidR="009C63C3">
        <w:rPr>
          <w:rFonts w:ascii="Times New Roman" w:hAnsi="Times New Roman" w:cs="Times New Roman"/>
        </w:rPr>
        <w:t>The r</w:t>
      </w:r>
      <w:r>
        <w:rPr>
          <w:rFonts w:ascii="Times New Roman" w:hAnsi="Times New Roman" w:cs="Times New Roman"/>
        </w:rPr>
        <w:t xml:space="preserve">esults of proceedings are made public and subsequently applicants are informed of the result of the proceedings in written or electronic form. An appeal against a decision rejecting a GA USB </w:t>
      </w:r>
      <w:r w:rsidR="00854364">
        <w:rPr>
          <w:rFonts w:ascii="Times New Roman" w:hAnsi="Times New Roman" w:cs="Times New Roman"/>
        </w:rPr>
        <w:t>grant may be sub</w:t>
      </w:r>
      <w:r w:rsidR="009C63C3">
        <w:rPr>
          <w:rFonts w:ascii="Times New Roman" w:hAnsi="Times New Roman" w:cs="Times New Roman"/>
        </w:rPr>
        <w:t xml:space="preserve">mitted only in the event of a </w:t>
      </w:r>
      <w:r w:rsidR="00854364">
        <w:rPr>
          <w:rFonts w:ascii="Times New Roman" w:hAnsi="Times New Roman" w:cs="Times New Roman"/>
        </w:rPr>
        <w:t>breach of rule</w:t>
      </w:r>
      <w:r w:rsidR="009C63C3">
        <w:rPr>
          <w:rFonts w:ascii="Times New Roman" w:hAnsi="Times New Roman" w:cs="Times New Roman"/>
        </w:rPr>
        <w:t xml:space="preserve">s regarding the activity of </w:t>
      </w:r>
      <w:r w:rsidR="00854364">
        <w:rPr>
          <w:rFonts w:ascii="Times New Roman" w:hAnsi="Times New Roman" w:cs="Times New Roman"/>
        </w:rPr>
        <w:t>GA USB. Such cases ar</w:t>
      </w:r>
      <w:r w:rsidR="009C63C3">
        <w:rPr>
          <w:rFonts w:ascii="Times New Roman" w:hAnsi="Times New Roman" w:cs="Times New Roman"/>
        </w:rPr>
        <w:t xml:space="preserve">e dealt with by the Board of </w:t>
      </w:r>
      <w:r w:rsidR="00854364">
        <w:rPr>
          <w:rFonts w:ascii="Times New Roman" w:hAnsi="Times New Roman" w:cs="Times New Roman"/>
        </w:rPr>
        <w:t xml:space="preserve"> GA USB.</w:t>
      </w:r>
    </w:p>
    <w:p w:rsidR="00854364" w:rsidRPr="00854364" w:rsidRDefault="00854364" w:rsidP="00655FEE">
      <w:pPr>
        <w:ind w:left="284"/>
        <w:jc w:val="both"/>
        <w:rPr>
          <w:rFonts w:ascii="Times New Roman" w:hAnsi="Times New Roman" w:cs="Times New Roman"/>
          <w:b/>
        </w:rPr>
      </w:pPr>
      <w:r w:rsidRPr="00854364">
        <w:rPr>
          <w:rFonts w:ascii="Times New Roman" w:hAnsi="Times New Roman" w:cs="Times New Roman"/>
          <w:b/>
        </w:rPr>
        <w:lastRenderedPageBreak/>
        <w:t>V. Fun</w:t>
      </w:r>
      <w:r w:rsidR="009C63C3">
        <w:rPr>
          <w:rFonts w:ascii="Times New Roman" w:hAnsi="Times New Roman" w:cs="Times New Roman"/>
          <w:b/>
        </w:rPr>
        <w:t xml:space="preserve">ding of the Grant Agency of </w:t>
      </w:r>
      <w:r w:rsidRPr="00854364">
        <w:rPr>
          <w:rFonts w:ascii="Times New Roman" w:hAnsi="Times New Roman" w:cs="Times New Roman"/>
          <w:b/>
        </w:rPr>
        <w:t xml:space="preserve">USB </w:t>
      </w:r>
    </w:p>
    <w:p w:rsidR="00854364" w:rsidRDefault="00854364" w:rsidP="00655FEE">
      <w:pPr>
        <w:ind w:left="284"/>
        <w:jc w:val="both"/>
        <w:rPr>
          <w:rFonts w:ascii="Times New Roman" w:hAnsi="Times New Roman" w:cs="Times New Roman"/>
        </w:rPr>
      </w:pPr>
      <w:r>
        <w:rPr>
          <w:rFonts w:ascii="Times New Roman" w:hAnsi="Times New Roman" w:cs="Times New Roman"/>
        </w:rPr>
        <w:t xml:space="preserve">GA USB allocates financial resources solely for periods of one calendar year, even in the case of grant projects lasting more than one year (according to </w:t>
      </w:r>
      <w:r w:rsidR="009C63C3">
        <w:rPr>
          <w:rFonts w:ascii="Times New Roman" w:hAnsi="Times New Roman" w:cs="Times New Roman"/>
        </w:rPr>
        <w:t>P</w:t>
      </w:r>
      <w:r>
        <w:rPr>
          <w:rFonts w:ascii="Times New Roman" w:hAnsi="Times New Roman" w:cs="Times New Roman"/>
        </w:rPr>
        <w:t xml:space="preserve">ar. II.A.6 and II.B.3). Owing to the fact that USB is allocated funds for specific higher education research solely for one calendar year, the </w:t>
      </w:r>
      <w:r w:rsidR="009C0328">
        <w:rPr>
          <w:rFonts w:ascii="Times New Roman" w:hAnsi="Times New Roman" w:cs="Times New Roman"/>
        </w:rPr>
        <w:t xml:space="preserve">original level of </w:t>
      </w:r>
      <w:r>
        <w:rPr>
          <w:rFonts w:ascii="Times New Roman" w:hAnsi="Times New Roman" w:cs="Times New Roman"/>
        </w:rPr>
        <w:t>funding</w:t>
      </w:r>
      <w:r w:rsidR="009C0328">
        <w:rPr>
          <w:rFonts w:ascii="Times New Roman" w:hAnsi="Times New Roman" w:cs="Times New Roman"/>
        </w:rPr>
        <w:t xml:space="preserve"> cannot be guaranteed for the subsequent years of grant projects lasting more than one year; however, grant projects lasting more than one year will have priority during selection for </w:t>
      </w:r>
      <w:r w:rsidR="009C63C3">
        <w:rPr>
          <w:rFonts w:ascii="Times New Roman" w:hAnsi="Times New Roman" w:cs="Times New Roman"/>
        </w:rPr>
        <w:t>funding</w:t>
      </w:r>
      <w:r w:rsidR="009C0328">
        <w:rPr>
          <w:rFonts w:ascii="Times New Roman" w:hAnsi="Times New Roman" w:cs="Times New Roman"/>
        </w:rPr>
        <w:t>. The Board of GA USB may propose a lowering of requested financial resources for the grant project.</w:t>
      </w:r>
    </w:p>
    <w:p w:rsidR="009C0328" w:rsidRDefault="009C0328" w:rsidP="00655FEE">
      <w:pPr>
        <w:ind w:left="284"/>
        <w:jc w:val="both"/>
        <w:rPr>
          <w:rFonts w:ascii="Times New Roman" w:hAnsi="Times New Roman" w:cs="Times New Roman"/>
        </w:rPr>
      </w:pPr>
      <w:r>
        <w:rPr>
          <w:rFonts w:ascii="Times New Roman" w:hAnsi="Times New Roman" w:cs="Times New Roman"/>
        </w:rPr>
        <w:t xml:space="preserve">2. The allocated funds may be used exclusively for eligible costs, which are defined in Art. 2, Par. 2, Letter 1 of the </w:t>
      </w:r>
      <w:r w:rsidR="00B46F7A" w:rsidRPr="00B46F7A">
        <w:rPr>
          <w:rFonts w:ascii="Times New Roman" w:hAnsi="Times New Roman" w:cs="Times New Roman"/>
        </w:rPr>
        <w:t xml:space="preserve">Act on the support of research and </w:t>
      </w:r>
      <w:r w:rsidR="00B46F7A">
        <w:rPr>
          <w:rFonts w:ascii="Times New Roman" w:hAnsi="Times New Roman" w:cs="Times New Roman"/>
        </w:rPr>
        <w:t xml:space="preserve">experimental </w:t>
      </w:r>
      <w:r w:rsidR="00B46F7A" w:rsidRPr="00B46F7A">
        <w:rPr>
          <w:rFonts w:ascii="Times New Roman" w:hAnsi="Times New Roman" w:cs="Times New Roman"/>
        </w:rPr>
        <w:t>development</w:t>
      </w:r>
      <w:r w:rsidR="00B46F7A">
        <w:rPr>
          <w:rFonts w:ascii="Times New Roman" w:hAnsi="Times New Roman" w:cs="Times New Roman"/>
        </w:rPr>
        <w:t xml:space="preserve"> and innovation as such </w:t>
      </w:r>
      <w:r w:rsidR="00B46F7A" w:rsidRPr="00B46F7A">
        <w:rPr>
          <w:rFonts w:ascii="Times New Roman" w:hAnsi="Times New Roman" w:cs="Times New Roman"/>
        </w:rPr>
        <w:t>costs or expenditure in</w:t>
      </w:r>
      <w:r w:rsidR="00B46F7A">
        <w:rPr>
          <w:rFonts w:ascii="Times New Roman" w:hAnsi="Times New Roman" w:cs="Times New Roman"/>
        </w:rPr>
        <w:t xml:space="preserve"> </w:t>
      </w:r>
      <w:r w:rsidR="00B46F7A" w:rsidRPr="00B46F7A">
        <w:rPr>
          <w:rFonts w:ascii="Times New Roman" w:hAnsi="Times New Roman" w:cs="Times New Roman"/>
        </w:rPr>
        <w:t>research, development and innovation that are spent by</w:t>
      </w:r>
      <w:r w:rsidR="00B46F7A">
        <w:rPr>
          <w:rFonts w:ascii="Times New Roman" w:hAnsi="Times New Roman" w:cs="Times New Roman"/>
        </w:rPr>
        <w:t xml:space="preserve"> </w:t>
      </w:r>
      <w:r w:rsidR="00B46F7A" w:rsidRPr="00B46F7A">
        <w:rPr>
          <w:rFonts w:ascii="Times New Roman" w:hAnsi="Times New Roman" w:cs="Times New Roman"/>
        </w:rPr>
        <w:t>the receiver on research, development and innovation</w:t>
      </w:r>
      <w:r w:rsidR="00B46F7A">
        <w:rPr>
          <w:rFonts w:ascii="Times New Roman" w:hAnsi="Times New Roman" w:cs="Times New Roman"/>
        </w:rPr>
        <w:t xml:space="preserve"> </w:t>
      </w:r>
      <w:r w:rsidR="00B46F7A" w:rsidRPr="00B46F7A">
        <w:rPr>
          <w:rFonts w:ascii="Times New Roman" w:hAnsi="Times New Roman" w:cs="Times New Roman"/>
        </w:rPr>
        <w:t>activities, or in relation thereto, including:</w:t>
      </w:r>
      <w:r w:rsidR="00B46F7A">
        <w:rPr>
          <w:rFonts w:ascii="Times New Roman" w:hAnsi="Times New Roman" w:cs="Times New Roman"/>
        </w:rPr>
        <w:t xml:space="preserve"> (a)</w:t>
      </w:r>
      <w:r w:rsidR="00B46F7A" w:rsidRPr="00B46F7A">
        <w:rPr>
          <w:rFonts w:ascii="Times New Roman" w:hAnsi="Times New Roman" w:cs="Times New Roman"/>
        </w:rPr>
        <w:t xml:space="preserve"> personal costs or outgoings, including scholarships</w:t>
      </w:r>
      <w:r w:rsidR="00B46F7A">
        <w:rPr>
          <w:rFonts w:ascii="Times New Roman" w:hAnsi="Times New Roman" w:cs="Times New Roman"/>
        </w:rPr>
        <w:t xml:space="preserve"> </w:t>
      </w:r>
      <w:r w:rsidR="00B46F7A" w:rsidRPr="00B46F7A">
        <w:rPr>
          <w:rFonts w:ascii="Times New Roman" w:hAnsi="Times New Roman" w:cs="Times New Roman"/>
        </w:rPr>
        <w:t>for research, development and innovation in</w:t>
      </w:r>
      <w:r w:rsidR="00B46F7A">
        <w:rPr>
          <w:rFonts w:ascii="Times New Roman" w:hAnsi="Times New Roman" w:cs="Times New Roman"/>
        </w:rPr>
        <w:t xml:space="preserve"> </w:t>
      </w:r>
      <w:r w:rsidR="00B46F7A" w:rsidRPr="00B46F7A">
        <w:rPr>
          <w:rFonts w:ascii="Times New Roman" w:hAnsi="Times New Roman" w:cs="Times New Roman"/>
        </w:rPr>
        <w:t>accordance with the Act on Higher Education,</w:t>
      </w:r>
      <w:r w:rsidR="00B46F7A">
        <w:rPr>
          <w:rFonts w:ascii="Times New Roman" w:hAnsi="Times New Roman" w:cs="Times New Roman"/>
        </w:rPr>
        <w:t xml:space="preserve"> (b) </w:t>
      </w:r>
      <w:r w:rsidR="00B46F7A" w:rsidRPr="00B46F7A">
        <w:rPr>
          <w:rFonts w:ascii="Times New Roman" w:hAnsi="Times New Roman" w:cs="Times New Roman"/>
        </w:rPr>
        <w:t>costs or outgoings for the acquisition of tangible</w:t>
      </w:r>
      <w:r w:rsidR="00B46F7A">
        <w:rPr>
          <w:rFonts w:ascii="Times New Roman" w:hAnsi="Times New Roman" w:cs="Times New Roman"/>
        </w:rPr>
        <w:t xml:space="preserve"> </w:t>
      </w:r>
      <w:r w:rsidR="00B46F7A" w:rsidRPr="00B46F7A">
        <w:rPr>
          <w:rFonts w:ascii="Times New Roman" w:hAnsi="Times New Roman" w:cs="Times New Roman"/>
        </w:rPr>
        <w:t>or intangible assets,</w:t>
      </w:r>
      <w:r w:rsidR="00B46F7A">
        <w:rPr>
          <w:rFonts w:ascii="Times New Roman" w:hAnsi="Times New Roman" w:cs="Times New Roman"/>
        </w:rPr>
        <w:t xml:space="preserve"> (c) </w:t>
      </w:r>
      <w:r w:rsidR="00B46F7A" w:rsidRPr="00B46F7A">
        <w:rPr>
          <w:rFonts w:ascii="Times New Roman" w:hAnsi="Times New Roman" w:cs="Times New Roman"/>
        </w:rPr>
        <w:t>other operating costs or outgoings,</w:t>
      </w:r>
      <w:r w:rsidR="00B46F7A">
        <w:rPr>
          <w:rFonts w:ascii="Times New Roman" w:hAnsi="Times New Roman" w:cs="Times New Roman"/>
        </w:rPr>
        <w:t xml:space="preserve"> (d) </w:t>
      </w:r>
      <w:r w:rsidR="00B46F7A" w:rsidRPr="00B46F7A">
        <w:rPr>
          <w:rFonts w:ascii="Times New Roman" w:hAnsi="Times New Roman" w:cs="Times New Roman"/>
        </w:rPr>
        <w:t>costs or outgoing on services,</w:t>
      </w:r>
      <w:r w:rsidR="00B46F7A">
        <w:rPr>
          <w:rFonts w:ascii="Times New Roman" w:hAnsi="Times New Roman" w:cs="Times New Roman"/>
        </w:rPr>
        <w:t xml:space="preserve"> (e) </w:t>
      </w:r>
      <w:r w:rsidR="00B46F7A" w:rsidRPr="00B46F7A">
        <w:rPr>
          <w:rFonts w:ascii="Times New Roman" w:hAnsi="Times New Roman" w:cs="Times New Roman"/>
        </w:rPr>
        <w:t>s</w:t>
      </w:r>
      <w:r w:rsidR="00B46F7A">
        <w:rPr>
          <w:rFonts w:ascii="Times New Roman" w:hAnsi="Times New Roman" w:cs="Times New Roman"/>
        </w:rPr>
        <w:t>upplementary costs or outgoings.</w:t>
      </w:r>
    </w:p>
    <w:p w:rsidR="00B46F7A" w:rsidRDefault="00B46F7A" w:rsidP="00655FEE">
      <w:pPr>
        <w:ind w:left="284"/>
        <w:jc w:val="both"/>
        <w:rPr>
          <w:rFonts w:ascii="Times New Roman" w:hAnsi="Times New Roman" w:cs="Times New Roman"/>
        </w:rPr>
      </w:pPr>
      <w:r>
        <w:rPr>
          <w:rFonts w:ascii="Times New Roman" w:hAnsi="Times New Roman" w:cs="Times New Roman"/>
        </w:rPr>
        <w:t>3. The share</w:t>
      </w:r>
      <w:r w:rsidR="00554341">
        <w:rPr>
          <w:rFonts w:ascii="Times New Roman" w:hAnsi="Times New Roman" w:cs="Times New Roman"/>
        </w:rPr>
        <w:t xml:space="preserve"> of personal costs or outgoings (including scholarship) connected to the participation of students of Doctor’s and Master’s study programmes as members of project teams of overall personal costs or outgoings (including scholarships) allocated within the eligible costs of student projects is to be more than 60%.</w:t>
      </w:r>
    </w:p>
    <w:p w:rsidR="00554341" w:rsidRDefault="00554341" w:rsidP="00655FEE">
      <w:pPr>
        <w:ind w:left="284"/>
        <w:jc w:val="both"/>
        <w:rPr>
          <w:rFonts w:ascii="Times New Roman" w:hAnsi="Times New Roman" w:cs="Times New Roman"/>
        </w:rPr>
      </w:pPr>
      <w:r>
        <w:rPr>
          <w:rFonts w:ascii="Times New Roman" w:hAnsi="Times New Roman" w:cs="Times New Roman"/>
        </w:rPr>
        <w:t>4. Supplementary costs for team projects (overheads: costs for the operation a</w:t>
      </w:r>
      <w:r w:rsidR="009C63C3">
        <w:rPr>
          <w:rFonts w:ascii="Times New Roman" w:hAnsi="Times New Roman" w:cs="Times New Roman"/>
        </w:rPr>
        <w:t>nd maintenance of rooms, costs of</w:t>
      </w:r>
      <w:r>
        <w:rPr>
          <w:rFonts w:ascii="Times New Roman" w:hAnsi="Times New Roman" w:cs="Times New Roman"/>
        </w:rPr>
        <w:t xml:space="preserve"> administration connected </w:t>
      </w:r>
      <w:r w:rsidR="009C63C3">
        <w:rPr>
          <w:rFonts w:ascii="Times New Roman" w:hAnsi="Times New Roman" w:cs="Times New Roman"/>
        </w:rPr>
        <w:t>to</w:t>
      </w:r>
      <w:r>
        <w:rPr>
          <w:rFonts w:ascii="Times New Roman" w:hAnsi="Times New Roman" w:cs="Times New Roman"/>
        </w:rPr>
        <w:t xml:space="preserve"> the project, etc.) may comprise a maximum of 20% of the overall costs of the project.</w:t>
      </w:r>
    </w:p>
    <w:p w:rsidR="000961E8" w:rsidRDefault="00554341" w:rsidP="00655FEE">
      <w:pPr>
        <w:ind w:left="284"/>
        <w:jc w:val="both"/>
        <w:rPr>
          <w:rFonts w:ascii="Times New Roman" w:hAnsi="Times New Roman" w:cs="Times New Roman"/>
        </w:rPr>
      </w:pPr>
      <w:r>
        <w:rPr>
          <w:rFonts w:ascii="Times New Roman" w:hAnsi="Times New Roman" w:cs="Times New Roman"/>
        </w:rPr>
        <w:t xml:space="preserve">5. </w:t>
      </w:r>
      <w:r w:rsidR="00A11AA9">
        <w:rPr>
          <w:rFonts w:ascii="Times New Roman" w:hAnsi="Times New Roman" w:cs="Times New Roman"/>
        </w:rPr>
        <w:t xml:space="preserve">All </w:t>
      </w:r>
      <w:r w:rsidR="00531C39">
        <w:rPr>
          <w:rFonts w:ascii="Times New Roman" w:hAnsi="Times New Roman" w:cs="Times New Roman"/>
        </w:rPr>
        <w:t>project leaders</w:t>
      </w:r>
      <w:bookmarkStart w:id="0" w:name="_GoBack"/>
      <w:bookmarkEnd w:id="0"/>
      <w:r w:rsidR="00531C39">
        <w:rPr>
          <w:rFonts w:ascii="Times New Roman" w:hAnsi="Times New Roman" w:cs="Times New Roman"/>
        </w:rPr>
        <w:t xml:space="preserve"> </w:t>
      </w:r>
      <w:r w:rsidR="00A11AA9">
        <w:rPr>
          <w:rFonts w:ascii="Times New Roman" w:hAnsi="Times New Roman" w:cs="Times New Roman"/>
        </w:rPr>
        <w:t>are obliged to draw upon the allocated funds appropriately, in accordance with the valid regulations on management and the proposed budget of their project. All outgoings (including scholarships) must be thoroughly documented. Any change in the original plan is to be carried out in acc</w:t>
      </w:r>
      <w:r w:rsidR="009C63C3">
        <w:rPr>
          <w:rFonts w:ascii="Times New Roman" w:hAnsi="Times New Roman" w:cs="Times New Roman"/>
        </w:rPr>
        <w:t xml:space="preserve">ordance with regulations of </w:t>
      </w:r>
      <w:r w:rsidR="00A11AA9">
        <w:rPr>
          <w:rFonts w:ascii="Times New Roman" w:hAnsi="Times New Roman" w:cs="Times New Roman"/>
        </w:rPr>
        <w:t xml:space="preserve">GA USB and thoroughly explained in the interim and final reports. </w:t>
      </w:r>
      <w:r w:rsidR="009C63C3">
        <w:rPr>
          <w:rFonts w:ascii="Times New Roman" w:hAnsi="Times New Roman" w:cs="Times New Roman"/>
        </w:rPr>
        <w:t>Any t</w:t>
      </w:r>
      <w:r w:rsidR="00A11AA9">
        <w:rPr>
          <w:rFonts w:ascii="Times New Roman" w:hAnsi="Times New Roman" w:cs="Times New Roman"/>
        </w:rPr>
        <w:t xml:space="preserve">ransfer between budget  items (with the exception of scholarships) where the change in item (either increase or decrease) is higher than 50% of the original amount are to be approved by the Board of GA USB in advance. The resources allocated for student scholarships in </w:t>
      </w:r>
      <w:r w:rsidR="00A11AA9" w:rsidRPr="00A11AA9">
        <w:rPr>
          <w:rFonts w:ascii="Times New Roman" w:hAnsi="Times New Roman" w:cs="Times New Roman"/>
          <w:b/>
        </w:rPr>
        <w:t>team grant projects</w:t>
      </w:r>
      <w:r w:rsidR="00A11AA9">
        <w:rPr>
          <w:rFonts w:ascii="Times New Roman" w:hAnsi="Times New Roman" w:cs="Times New Roman"/>
        </w:rPr>
        <w:t xml:space="preserve"> are intransferrable to any other budget item </w:t>
      </w:r>
      <w:r w:rsidR="007079A8">
        <w:rPr>
          <w:rFonts w:ascii="Times New Roman" w:hAnsi="Times New Roman" w:cs="Times New Roman"/>
        </w:rPr>
        <w:t xml:space="preserve">of the project (see </w:t>
      </w:r>
      <w:r w:rsidR="009E0EA4">
        <w:rPr>
          <w:rFonts w:ascii="Times New Roman" w:hAnsi="Times New Roman" w:cs="Times New Roman"/>
        </w:rPr>
        <w:t>Par</w:t>
      </w:r>
      <w:r w:rsidR="007079A8">
        <w:rPr>
          <w:rFonts w:ascii="Times New Roman" w:hAnsi="Times New Roman" w:cs="Times New Roman"/>
        </w:rPr>
        <w:t xml:space="preserve">. II.A.3.). During the </w:t>
      </w:r>
      <w:r w:rsidR="007079A8" w:rsidRPr="007079A8">
        <w:rPr>
          <w:rFonts w:ascii="Times New Roman" w:hAnsi="Times New Roman" w:cs="Times New Roman"/>
          <w:b/>
        </w:rPr>
        <w:t>individual grant project</w:t>
      </w:r>
      <w:r w:rsidR="007079A8">
        <w:rPr>
          <w:rFonts w:ascii="Times New Roman" w:hAnsi="Times New Roman" w:cs="Times New Roman"/>
        </w:rPr>
        <w:t xml:space="preserve">, the amount of the additional scholarship may exceptionally be raised or lowered by a transfer of </w:t>
      </w:r>
      <w:r w:rsidR="007079A8" w:rsidRPr="0025084F">
        <w:rPr>
          <w:rFonts w:ascii="Times New Roman" w:hAnsi="Times New Roman" w:cs="Times New Roman"/>
        </w:rPr>
        <w:t>the declared resources between the items of operational costs and additional scholarship.</w:t>
      </w:r>
      <w:r w:rsidR="00CB24E6" w:rsidRPr="0025084F">
        <w:rPr>
          <w:rFonts w:ascii="Times New Roman" w:hAnsi="Times New Roman" w:cs="Times New Roman"/>
        </w:rPr>
        <w:t xml:space="preserve"> The condition stated in </w:t>
      </w:r>
      <w:r w:rsidR="009E0EA4" w:rsidRPr="0025084F">
        <w:rPr>
          <w:rFonts w:ascii="Times New Roman" w:hAnsi="Times New Roman" w:cs="Times New Roman"/>
        </w:rPr>
        <w:t>Par</w:t>
      </w:r>
      <w:r w:rsidR="00CB24E6" w:rsidRPr="0025084F">
        <w:rPr>
          <w:rFonts w:ascii="Times New Roman" w:hAnsi="Times New Roman" w:cs="Times New Roman"/>
        </w:rPr>
        <w:t>. V.3. is to be met at all times. For all planned changes regarding scholarships in team and</w:t>
      </w:r>
      <w:r w:rsidR="00CB24E6">
        <w:rPr>
          <w:rFonts w:ascii="Times New Roman" w:hAnsi="Times New Roman" w:cs="Times New Roman"/>
        </w:rPr>
        <w:t xml:space="preserve"> individual projects it is necessary to gai</w:t>
      </w:r>
      <w:r w:rsidR="009C63C3">
        <w:rPr>
          <w:rFonts w:ascii="Times New Roman" w:hAnsi="Times New Roman" w:cs="Times New Roman"/>
        </w:rPr>
        <w:t xml:space="preserve">n the approval of the Board of </w:t>
      </w:r>
      <w:r w:rsidR="00CB24E6">
        <w:rPr>
          <w:rFonts w:ascii="Times New Roman" w:hAnsi="Times New Roman" w:cs="Times New Roman"/>
        </w:rPr>
        <w:t>GA USB in advance.</w:t>
      </w:r>
    </w:p>
    <w:p w:rsidR="00CB24E6" w:rsidRDefault="00CB24E6" w:rsidP="00655FEE">
      <w:pPr>
        <w:ind w:left="284"/>
        <w:jc w:val="both"/>
        <w:rPr>
          <w:rFonts w:ascii="Times New Roman" w:hAnsi="Times New Roman" w:cs="Times New Roman"/>
        </w:rPr>
      </w:pPr>
      <w:r>
        <w:rPr>
          <w:rFonts w:ascii="Times New Roman" w:hAnsi="Times New Roman" w:cs="Times New Roman"/>
        </w:rPr>
        <w:t xml:space="preserve">6. The researchers are to announce the amount of unused financial resources to the </w:t>
      </w:r>
      <w:r w:rsidRPr="009C63C3">
        <w:rPr>
          <w:rFonts w:ascii="Times New Roman" w:hAnsi="Times New Roman" w:cs="Times New Roman"/>
        </w:rPr>
        <w:t>Economic Department</w:t>
      </w:r>
      <w:r w:rsidR="009C63C3">
        <w:rPr>
          <w:rFonts w:ascii="Times New Roman" w:hAnsi="Times New Roman" w:cs="Times New Roman"/>
        </w:rPr>
        <w:t xml:space="preserve"> of the Rectorate of</w:t>
      </w:r>
      <w:r>
        <w:rPr>
          <w:rFonts w:ascii="Times New Roman" w:hAnsi="Times New Roman" w:cs="Times New Roman"/>
        </w:rPr>
        <w:t xml:space="preserve"> USB via the relevant economic departments by 15 December of the respective year at the latest.</w:t>
      </w:r>
    </w:p>
    <w:p w:rsidR="00CB24E6" w:rsidRDefault="00CB24E6" w:rsidP="00655FEE">
      <w:pPr>
        <w:ind w:left="284"/>
        <w:jc w:val="both"/>
        <w:rPr>
          <w:rFonts w:ascii="Times New Roman" w:hAnsi="Times New Roman" w:cs="Times New Roman"/>
        </w:rPr>
      </w:pPr>
    </w:p>
    <w:p w:rsidR="00655FEE" w:rsidRDefault="00655FEE" w:rsidP="00655FEE">
      <w:pPr>
        <w:ind w:left="284"/>
        <w:jc w:val="both"/>
        <w:rPr>
          <w:rFonts w:ascii="Times New Roman" w:hAnsi="Times New Roman" w:cs="Times New Roman"/>
        </w:rPr>
      </w:pPr>
    </w:p>
    <w:p w:rsidR="00CB24E6" w:rsidRPr="00CB24E6" w:rsidRDefault="00CB24E6" w:rsidP="00655FEE">
      <w:pPr>
        <w:ind w:left="284"/>
        <w:jc w:val="both"/>
        <w:rPr>
          <w:rFonts w:ascii="Times New Roman" w:hAnsi="Times New Roman" w:cs="Times New Roman"/>
          <w:b/>
        </w:rPr>
      </w:pPr>
      <w:r w:rsidRPr="00CB24E6">
        <w:rPr>
          <w:rFonts w:ascii="Times New Roman" w:hAnsi="Times New Roman" w:cs="Times New Roman"/>
          <w:b/>
        </w:rPr>
        <w:t>VI. Final provision</w:t>
      </w:r>
    </w:p>
    <w:p w:rsidR="008F0090" w:rsidRPr="008F0090" w:rsidRDefault="008F0090" w:rsidP="00655FEE">
      <w:pPr>
        <w:ind w:left="284"/>
        <w:jc w:val="both"/>
        <w:rPr>
          <w:rFonts w:ascii="Times New Roman" w:hAnsi="Times New Roman" w:cs="Times New Roman"/>
          <w:lang w:val="cs-CZ"/>
        </w:rPr>
      </w:pPr>
      <w:proofErr w:type="spellStart"/>
      <w:r w:rsidRPr="008F0090">
        <w:rPr>
          <w:rFonts w:ascii="Times New Roman" w:hAnsi="Times New Roman" w:cs="Times New Roman"/>
          <w:lang w:val="cs-CZ"/>
        </w:rPr>
        <w:t>This</w:t>
      </w:r>
      <w:proofErr w:type="spellEnd"/>
      <w:r w:rsidRPr="008F0090">
        <w:rPr>
          <w:rFonts w:ascii="Times New Roman" w:hAnsi="Times New Roman" w:cs="Times New Roman"/>
          <w:lang w:val="cs-CZ"/>
        </w:rPr>
        <w:t xml:space="preserve"> </w:t>
      </w:r>
      <w:proofErr w:type="spellStart"/>
      <w:r w:rsidRPr="008F0090">
        <w:rPr>
          <w:rFonts w:ascii="Times New Roman" w:hAnsi="Times New Roman" w:cs="Times New Roman"/>
          <w:lang w:val="cs-CZ"/>
        </w:rPr>
        <w:t>provision</w:t>
      </w:r>
      <w:proofErr w:type="spellEnd"/>
      <w:r w:rsidRPr="008F0090">
        <w:rPr>
          <w:rFonts w:ascii="Times New Roman" w:hAnsi="Times New Roman" w:cs="Times New Roman"/>
          <w:lang w:val="cs-CZ"/>
        </w:rPr>
        <w:t xml:space="preserve"> </w:t>
      </w:r>
      <w:proofErr w:type="spellStart"/>
      <w:r w:rsidRPr="008F0090">
        <w:rPr>
          <w:rFonts w:ascii="Times New Roman" w:hAnsi="Times New Roman" w:cs="Times New Roman"/>
          <w:lang w:val="cs-CZ"/>
        </w:rPr>
        <w:t>annuls</w:t>
      </w:r>
      <w:proofErr w:type="spellEnd"/>
      <w:r w:rsidRPr="008F0090">
        <w:rPr>
          <w:rFonts w:ascii="Times New Roman" w:hAnsi="Times New Roman" w:cs="Times New Roman"/>
          <w:lang w:val="cs-CZ"/>
        </w:rPr>
        <w:t xml:space="preserve"> </w:t>
      </w:r>
      <w:proofErr w:type="spellStart"/>
      <w:r w:rsidRPr="008F0090">
        <w:rPr>
          <w:rFonts w:ascii="Times New Roman" w:hAnsi="Times New Roman" w:cs="Times New Roman"/>
          <w:lang w:val="cs-CZ"/>
        </w:rPr>
        <w:t>the</w:t>
      </w:r>
      <w:proofErr w:type="spellEnd"/>
      <w:r w:rsidRPr="008F0090">
        <w:rPr>
          <w:rFonts w:ascii="Times New Roman" w:hAnsi="Times New Roman" w:cs="Times New Roman"/>
          <w:lang w:val="cs-CZ"/>
        </w:rPr>
        <w:t xml:space="preserve"> </w:t>
      </w:r>
      <w:proofErr w:type="spellStart"/>
      <w:r w:rsidRPr="008F0090">
        <w:rPr>
          <w:rFonts w:ascii="Times New Roman" w:hAnsi="Times New Roman" w:cs="Times New Roman"/>
          <w:lang w:val="cs-CZ"/>
        </w:rPr>
        <w:t>provision</w:t>
      </w:r>
      <w:proofErr w:type="spellEnd"/>
      <w:r w:rsidRPr="008F0090">
        <w:rPr>
          <w:rFonts w:ascii="Times New Roman" w:hAnsi="Times New Roman" w:cs="Times New Roman"/>
          <w:lang w:val="cs-CZ"/>
        </w:rPr>
        <w:t xml:space="preserve"> R 209 </w:t>
      </w:r>
      <w:proofErr w:type="spellStart"/>
      <w:r w:rsidRPr="008F0090">
        <w:rPr>
          <w:rFonts w:ascii="Times New Roman" w:hAnsi="Times New Roman" w:cs="Times New Roman"/>
          <w:lang w:val="cs-CZ"/>
        </w:rPr>
        <w:t>from</w:t>
      </w:r>
      <w:proofErr w:type="spellEnd"/>
      <w:r w:rsidRPr="008F0090">
        <w:rPr>
          <w:rFonts w:ascii="Times New Roman" w:hAnsi="Times New Roman" w:cs="Times New Roman"/>
          <w:lang w:val="cs-CZ"/>
        </w:rPr>
        <w:t xml:space="preserve"> 9 August 2012.</w:t>
      </w:r>
    </w:p>
    <w:p w:rsidR="00CB24E6" w:rsidRDefault="00CB24E6" w:rsidP="00655FEE">
      <w:pPr>
        <w:ind w:left="284"/>
        <w:jc w:val="both"/>
        <w:rPr>
          <w:rFonts w:ascii="Times New Roman" w:hAnsi="Times New Roman" w:cs="Times New Roman"/>
        </w:rPr>
      </w:pPr>
    </w:p>
    <w:p w:rsidR="00CB24E6" w:rsidRPr="003676A9" w:rsidRDefault="00CB24E6" w:rsidP="00655FEE">
      <w:pPr>
        <w:pStyle w:val="Zkladntext"/>
        <w:spacing w:after="120"/>
        <w:ind w:left="284"/>
        <w:jc w:val="right"/>
        <w:rPr>
          <w:sz w:val="22"/>
          <w:szCs w:val="22"/>
        </w:rPr>
      </w:pPr>
      <w:r w:rsidRPr="003676A9">
        <w:rPr>
          <w:sz w:val="22"/>
          <w:szCs w:val="22"/>
        </w:rPr>
        <w:t>prof.</w:t>
      </w:r>
      <w:r>
        <w:rPr>
          <w:sz w:val="22"/>
          <w:szCs w:val="22"/>
        </w:rPr>
        <w:t xml:space="preserve"> RNDr. Libor  Grubhoffer, CSc.</w:t>
      </w:r>
    </w:p>
    <w:p w:rsidR="00CB24E6" w:rsidRPr="003676A9" w:rsidRDefault="0025084F" w:rsidP="00655FEE">
      <w:pPr>
        <w:pStyle w:val="Zkladntext"/>
        <w:spacing w:after="120"/>
        <w:ind w:left="6764" w:firstLine="436"/>
        <w:rPr>
          <w:sz w:val="22"/>
          <w:szCs w:val="22"/>
        </w:rPr>
      </w:pPr>
      <w:r>
        <w:rPr>
          <w:sz w:val="22"/>
          <w:szCs w:val="22"/>
        </w:rPr>
        <w:t xml:space="preserve"> </w:t>
      </w:r>
      <w:r w:rsidR="00CB24E6">
        <w:rPr>
          <w:sz w:val="22"/>
          <w:szCs w:val="22"/>
        </w:rPr>
        <w:t>Rector</w:t>
      </w:r>
    </w:p>
    <w:p w:rsidR="00CB24E6" w:rsidRDefault="00CB24E6" w:rsidP="00655FEE">
      <w:pPr>
        <w:pStyle w:val="Zkladntext"/>
        <w:spacing w:after="120"/>
        <w:ind w:left="284"/>
        <w:jc w:val="left"/>
        <w:rPr>
          <w:sz w:val="22"/>
          <w:szCs w:val="22"/>
        </w:rPr>
      </w:pPr>
    </w:p>
    <w:p w:rsidR="00CB24E6" w:rsidRDefault="00CB24E6" w:rsidP="00655FEE">
      <w:pPr>
        <w:pStyle w:val="Zkladntext"/>
        <w:spacing w:after="120"/>
        <w:ind w:left="284"/>
        <w:jc w:val="left"/>
        <w:rPr>
          <w:sz w:val="22"/>
          <w:szCs w:val="22"/>
        </w:rPr>
      </w:pPr>
    </w:p>
    <w:p w:rsidR="00CB24E6" w:rsidRPr="003676A9" w:rsidRDefault="00CB24E6" w:rsidP="00655FEE">
      <w:pPr>
        <w:pStyle w:val="Zkladntext"/>
        <w:spacing w:after="120"/>
        <w:ind w:left="284"/>
        <w:jc w:val="left"/>
        <w:rPr>
          <w:sz w:val="22"/>
          <w:szCs w:val="22"/>
        </w:rPr>
      </w:pPr>
    </w:p>
    <w:p w:rsidR="00CB24E6" w:rsidRDefault="00CB24E6" w:rsidP="00655FEE">
      <w:pPr>
        <w:pStyle w:val="Zkladntext"/>
        <w:spacing w:after="120"/>
        <w:ind w:left="284"/>
        <w:jc w:val="left"/>
        <w:rPr>
          <w:sz w:val="22"/>
          <w:szCs w:val="22"/>
        </w:rPr>
      </w:pPr>
      <w:r>
        <w:rPr>
          <w:sz w:val="22"/>
          <w:szCs w:val="22"/>
        </w:rPr>
        <w:t xml:space="preserve">Written by: </w:t>
      </w:r>
      <w:r>
        <w:rPr>
          <w:sz w:val="22"/>
          <w:szCs w:val="22"/>
        </w:rPr>
        <w:tab/>
        <w:t>prof. RNDr. Tomáš Polívka, Ph.D.</w:t>
      </w:r>
    </w:p>
    <w:p w:rsidR="00CB24E6" w:rsidRPr="003676A9" w:rsidRDefault="00CB24E6" w:rsidP="00655FEE">
      <w:pPr>
        <w:pStyle w:val="Zkladntext"/>
        <w:spacing w:after="120"/>
        <w:ind w:left="284"/>
        <w:jc w:val="left"/>
        <w:rPr>
          <w:sz w:val="22"/>
          <w:szCs w:val="22"/>
        </w:rPr>
      </w:pPr>
    </w:p>
    <w:p w:rsidR="00CB24E6" w:rsidRPr="003676A9" w:rsidRDefault="00CB24E6" w:rsidP="00655FEE">
      <w:pPr>
        <w:pStyle w:val="Zkladntext"/>
        <w:spacing w:after="120"/>
        <w:ind w:left="284"/>
        <w:jc w:val="left"/>
        <w:rPr>
          <w:sz w:val="22"/>
          <w:szCs w:val="22"/>
        </w:rPr>
      </w:pPr>
      <w:r w:rsidRPr="00655FEE">
        <w:rPr>
          <w:sz w:val="22"/>
          <w:szCs w:val="22"/>
          <w:u w:val="single"/>
        </w:rPr>
        <w:t>Issued to</w:t>
      </w:r>
      <w:r w:rsidRPr="00847FC8">
        <w:rPr>
          <w:sz w:val="22"/>
          <w:szCs w:val="22"/>
        </w:rPr>
        <w:t>:</w:t>
      </w:r>
      <w:r w:rsidRPr="003676A9">
        <w:rPr>
          <w:sz w:val="22"/>
          <w:szCs w:val="22"/>
        </w:rPr>
        <w:tab/>
      </w:r>
      <w:r>
        <w:rPr>
          <w:sz w:val="22"/>
          <w:szCs w:val="22"/>
        </w:rPr>
        <w:t>deans</w:t>
      </w:r>
      <w:r w:rsidR="00244F4C">
        <w:rPr>
          <w:sz w:val="22"/>
          <w:szCs w:val="22"/>
        </w:rPr>
        <w:t xml:space="preserve"> of faculties</w:t>
      </w:r>
      <w:r>
        <w:rPr>
          <w:sz w:val="22"/>
          <w:szCs w:val="22"/>
        </w:rPr>
        <w:t>,</w:t>
      </w:r>
    </w:p>
    <w:p w:rsidR="00CB24E6" w:rsidRPr="003676A9" w:rsidRDefault="00CB24E6" w:rsidP="00655FEE">
      <w:pPr>
        <w:pStyle w:val="Zkladntext"/>
        <w:spacing w:after="120"/>
        <w:ind w:left="284"/>
        <w:jc w:val="left"/>
        <w:rPr>
          <w:sz w:val="22"/>
          <w:szCs w:val="22"/>
        </w:rPr>
      </w:pPr>
      <w:r w:rsidRPr="003676A9">
        <w:rPr>
          <w:sz w:val="22"/>
          <w:szCs w:val="22"/>
        </w:rPr>
        <w:tab/>
      </w:r>
      <w:r>
        <w:rPr>
          <w:sz w:val="22"/>
          <w:szCs w:val="22"/>
        </w:rPr>
        <w:tab/>
        <w:t>vice-deans for science</w:t>
      </w:r>
      <w:r w:rsidRPr="003676A9">
        <w:rPr>
          <w:sz w:val="22"/>
          <w:szCs w:val="22"/>
        </w:rPr>
        <w:t xml:space="preserve"> </w:t>
      </w:r>
    </w:p>
    <w:p w:rsidR="00554341" w:rsidRDefault="00554341" w:rsidP="00655FEE">
      <w:pPr>
        <w:ind w:left="284"/>
        <w:rPr>
          <w:rFonts w:ascii="Times New Roman" w:hAnsi="Times New Roman" w:cs="Times New Roman"/>
        </w:rPr>
      </w:pPr>
    </w:p>
    <w:sectPr w:rsidR="00554341" w:rsidSect="00655FEE">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3FD" w:rsidRDefault="005A53FD" w:rsidP="008B716E">
      <w:pPr>
        <w:spacing w:after="0" w:line="240" w:lineRule="auto"/>
      </w:pPr>
      <w:r>
        <w:separator/>
      </w:r>
    </w:p>
  </w:endnote>
  <w:endnote w:type="continuationSeparator" w:id="0">
    <w:p w:rsidR="005A53FD" w:rsidRDefault="005A53FD" w:rsidP="008B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72783"/>
      <w:docPartObj>
        <w:docPartGallery w:val="Page Numbers (Bottom of Page)"/>
        <w:docPartUnique/>
      </w:docPartObj>
    </w:sdtPr>
    <w:sdtContent>
      <w:p w:rsidR="00655FEE" w:rsidRDefault="005F0BEB">
        <w:pPr>
          <w:pStyle w:val="Zpat"/>
          <w:jc w:val="center"/>
        </w:pPr>
        <w:r>
          <w:fldChar w:fldCharType="begin"/>
        </w:r>
        <w:r w:rsidR="00655FEE">
          <w:instrText xml:space="preserve"> PAGE   \* MERGEFORMAT </w:instrText>
        </w:r>
        <w:r>
          <w:fldChar w:fldCharType="separate"/>
        </w:r>
        <w:r w:rsidR="006D0D6F">
          <w:rPr>
            <w:noProof/>
          </w:rPr>
          <w:t>2</w:t>
        </w:r>
        <w:r>
          <w:fldChar w:fldCharType="end"/>
        </w:r>
      </w:p>
    </w:sdtContent>
  </w:sdt>
  <w:p w:rsidR="00655FEE" w:rsidRDefault="00655F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3FD" w:rsidRDefault="005A53FD" w:rsidP="008B716E">
      <w:pPr>
        <w:spacing w:after="0" w:line="240" w:lineRule="auto"/>
      </w:pPr>
      <w:r>
        <w:separator/>
      </w:r>
    </w:p>
  </w:footnote>
  <w:footnote w:type="continuationSeparator" w:id="0">
    <w:p w:rsidR="005A53FD" w:rsidRDefault="005A53FD" w:rsidP="008B71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3FD" w:rsidRPr="008B716E" w:rsidRDefault="005A53FD" w:rsidP="008B716E">
    <w:pPr>
      <w:jc w:val="center"/>
      <w:rPr>
        <w:i/>
        <w:sz w:val="20"/>
        <w:szCs w:val="20"/>
      </w:rPr>
    </w:pPr>
    <w:r w:rsidRPr="008B716E">
      <w:rPr>
        <w:rFonts w:ascii="TimesNewRomanPS-BoldItalicMT" w:hAnsi="TimesNewRomanPS-BoldItalicMT" w:cs="TimesNewRomanPS-BoldItalicMT"/>
        <w:bCs/>
        <w:i/>
        <w:iCs/>
        <w:sz w:val="20"/>
        <w:szCs w:val="20"/>
      </w:rPr>
      <w:t>Working translation into English</w:t>
    </w:r>
  </w:p>
  <w:p w:rsidR="005A53FD" w:rsidRDefault="005A53F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77BB7"/>
    <w:multiLevelType w:val="hybridMultilevel"/>
    <w:tmpl w:val="23FE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31785"/>
    <w:multiLevelType w:val="hybridMultilevel"/>
    <w:tmpl w:val="452AE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82DF5"/>
    <w:multiLevelType w:val="singleLevel"/>
    <w:tmpl w:val="0405000F"/>
    <w:lvl w:ilvl="0">
      <w:start w:val="1"/>
      <w:numFmt w:val="decimal"/>
      <w:lvlText w:val="%1."/>
      <w:lvlJc w:val="left"/>
      <w:pPr>
        <w:tabs>
          <w:tab w:val="num" w:pos="360"/>
        </w:tabs>
        <w:ind w:left="360" w:hanging="360"/>
      </w:pPr>
    </w:lvl>
  </w:abstractNum>
  <w:abstractNum w:abstractNumId="3">
    <w:nsid w:val="60A019EF"/>
    <w:multiLevelType w:val="hybridMultilevel"/>
    <w:tmpl w:val="756E8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4F4F27"/>
    <w:multiLevelType w:val="hybridMultilevel"/>
    <w:tmpl w:val="FCB8A63A"/>
    <w:lvl w:ilvl="0" w:tplc="731A1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276851"/>
    <w:multiLevelType w:val="hybridMultilevel"/>
    <w:tmpl w:val="7E4A7B9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C2EDF"/>
    <w:rsid w:val="000014F5"/>
    <w:rsid w:val="000455F6"/>
    <w:rsid w:val="00094EBD"/>
    <w:rsid w:val="000961E8"/>
    <w:rsid w:val="000C2EDF"/>
    <w:rsid w:val="001051DF"/>
    <w:rsid w:val="00164B40"/>
    <w:rsid w:val="00180169"/>
    <w:rsid w:val="001808D6"/>
    <w:rsid w:val="00226871"/>
    <w:rsid w:val="00234C5A"/>
    <w:rsid w:val="00244F4C"/>
    <w:rsid w:val="0025084F"/>
    <w:rsid w:val="0028122C"/>
    <w:rsid w:val="0028693B"/>
    <w:rsid w:val="002879A4"/>
    <w:rsid w:val="0029364D"/>
    <w:rsid w:val="002A3B36"/>
    <w:rsid w:val="002E1A19"/>
    <w:rsid w:val="002F274A"/>
    <w:rsid w:val="00313743"/>
    <w:rsid w:val="00345B2B"/>
    <w:rsid w:val="00377CA5"/>
    <w:rsid w:val="003A5EFA"/>
    <w:rsid w:val="003B5A53"/>
    <w:rsid w:val="003E7051"/>
    <w:rsid w:val="00424937"/>
    <w:rsid w:val="004508EB"/>
    <w:rsid w:val="0047772D"/>
    <w:rsid w:val="004926C3"/>
    <w:rsid w:val="004D3A71"/>
    <w:rsid w:val="004D78D2"/>
    <w:rsid w:val="004E1E7E"/>
    <w:rsid w:val="00531C39"/>
    <w:rsid w:val="00554341"/>
    <w:rsid w:val="005A53FD"/>
    <w:rsid w:val="005B7AB0"/>
    <w:rsid w:val="005F0BEB"/>
    <w:rsid w:val="00642353"/>
    <w:rsid w:val="00655FEE"/>
    <w:rsid w:val="006B1B8E"/>
    <w:rsid w:val="006D0D6F"/>
    <w:rsid w:val="007079A8"/>
    <w:rsid w:val="007807D9"/>
    <w:rsid w:val="007C0A5E"/>
    <w:rsid w:val="007F575A"/>
    <w:rsid w:val="007F7BDF"/>
    <w:rsid w:val="008268F2"/>
    <w:rsid w:val="008451FB"/>
    <w:rsid w:val="00847FC8"/>
    <w:rsid w:val="00854364"/>
    <w:rsid w:val="008761A3"/>
    <w:rsid w:val="008A451C"/>
    <w:rsid w:val="008B716E"/>
    <w:rsid w:val="008D27CD"/>
    <w:rsid w:val="008D6F54"/>
    <w:rsid w:val="008F0090"/>
    <w:rsid w:val="0092748E"/>
    <w:rsid w:val="0097688A"/>
    <w:rsid w:val="009C0328"/>
    <w:rsid w:val="009C63C3"/>
    <w:rsid w:val="009E0EA4"/>
    <w:rsid w:val="009E2E00"/>
    <w:rsid w:val="00A11AA9"/>
    <w:rsid w:val="00A55337"/>
    <w:rsid w:val="00A74262"/>
    <w:rsid w:val="00AE409D"/>
    <w:rsid w:val="00B1288E"/>
    <w:rsid w:val="00B46F7A"/>
    <w:rsid w:val="00B5733E"/>
    <w:rsid w:val="00B70A36"/>
    <w:rsid w:val="00BA7DF9"/>
    <w:rsid w:val="00BF3D31"/>
    <w:rsid w:val="00C27BE7"/>
    <w:rsid w:val="00C81B64"/>
    <w:rsid w:val="00CA018F"/>
    <w:rsid w:val="00CB24E6"/>
    <w:rsid w:val="00CC1689"/>
    <w:rsid w:val="00D95944"/>
    <w:rsid w:val="00E62D75"/>
    <w:rsid w:val="00E64F83"/>
    <w:rsid w:val="00EA56AF"/>
    <w:rsid w:val="00EC0D22"/>
    <w:rsid w:val="00ED0B5A"/>
    <w:rsid w:val="00EE7A79"/>
    <w:rsid w:val="00F22CCC"/>
    <w:rsid w:val="00F57A91"/>
    <w:rsid w:val="00F657CC"/>
    <w:rsid w:val="00F95943"/>
    <w:rsid w:val="00F97DDC"/>
    <w:rsid w:val="00FB0D05"/>
    <w:rsid w:val="00FF48AA"/>
    <w:rsid w:val="00FF7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51D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4C5A"/>
    <w:pPr>
      <w:ind w:left="720"/>
      <w:contextualSpacing/>
    </w:pPr>
  </w:style>
  <w:style w:type="character" w:styleId="Hypertextovodkaz">
    <w:name w:val="Hyperlink"/>
    <w:basedOn w:val="Standardnpsmoodstavce"/>
    <w:uiPriority w:val="99"/>
    <w:unhideWhenUsed/>
    <w:rsid w:val="0092748E"/>
    <w:rPr>
      <w:color w:val="0000FF" w:themeColor="hyperlink"/>
      <w:u w:val="single"/>
    </w:rPr>
  </w:style>
  <w:style w:type="paragraph" w:styleId="Nzev">
    <w:name w:val="Title"/>
    <w:basedOn w:val="Normln"/>
    <w:link w:val="NzevChar"/>
    <w:qFormat/>
    <w:rsid w:val="00A55337"/>
    <w:pPr>
      <w:spacing w:after="0" w:line="240" w:lineRule="auto"/>
      <w:jc w:val="center"/>
    </w:pPr>
    <w:rPr>
      <w:rFonts w:ascii="Times New Roman" w:eastAsia="Times New Roman" w:hAnsi="Times New Roman" w:cs="Times New Roman"/>
      <w:b/>
      <w:sz w:val="28"/>
      <w:szCs w:val="20"/>
      <w:lang w:val="cs-CZ" w:eastAsia="cs-CZ"/>
    </w:rPr>
  </w:style>
  <w:style w:type="character" w:customStyle="1" w:styleId="NzevChar">
    <w:name w:val="Název Char"/>
    <w:basedOn w:val="Standardnpsmoodstavce"/>
    <w:link w:val="Nzev"/>
    <w:rsid w:val="00A55337"/>
    <w:rPr>
      <w:rFonts w:ascii="Times New Roman" w:eastAsia="Times New Roman" w:hAnsi="Times New Roman" w:cs="Times New Roman"/>
      <w:b/>
      <w:sz w:val="28"/>
      <w:szCs w:val="20"/>
      <w:lang w:val="cs-CZ" w:eastAsia="cs-CZ"/>
    </w:rPr>
  </w:style>
  <w:style w:type="character" w:styleId="Sledovanodkaz">
    <w:name w:val="FollowedHyperlink"/>
    <w:basedOn w:val="Standardnpsmoodstavce"/>
    <w:uiPriority w:val="99"/>
    <w:semiHidden/>
    <w:unhideWhenUsed/>
    <w:rsid w:val="00180169"/>
    <w:rPr>
      <w:color w:val="800080" w:themeColor="followedHyperlink"/>
      <w:u w:val="single"/>
    </w:rPr>
  </w:style>
  <w:style w:type="paragraph" w:styleId="Zkladntext">
    <w:name w:val="Body Text"/>
    <w:basedOn w:val="Normln"/>
    <w:link w:val="ZkladntextChar"/>
    <w:rsid w:val="00CB24E6"/>
    <w:pPr>
      <w:spacing w:after="0" w:line="240" w:lineRule="auto"/>
      <w:jc w:val="both"/>
    </w:pPr>
    <w:rPr>
      <w:rFonts w:ascii="Times New Roman" w:eastAsia="Times New Roman" w:hAnsi="Times New Roman" w:cs="Times New Roman"/>
      <w:sz w:val="24"/>
      <w:szCs w:val="20"/>
      <w:lang w:val="cs-CZ" w:eastAsia="cs-CZ"/>
    </w:rPr>
  </w:style>
  <w:style w:type="character" w:customStyle="1" w:styleId="ZkladntextChar">
    <w:name w:val="Základní text Char"/>
    <w:basedOn w:val="Standardnpsmoodstavce"/>
    <w:link w:val="Zkladntext"/>
    <w:rsid w:val="00CB24E6"/>
    <w:rPr>
      <w:rFonts w:ascii="Times New Roman" w:eastAsia="Times New Roman" w:hAnsi="Times New Roman" w:cs="Times New Roman"/>
      <w:sz w:val="24"/>
      <w:szCs w:val="20"/>
      <w:lang w:val="cs-CZ" w:eastAsia="cs-CZ"/>
    </w:rPr>
  </w:style>
  <w:style w:type="character" w:styleId="Odkaznakoment">
    <w:name w:val="annotation reference"/>
    <w:basedOn w:val="Standardnpsmoodstavce"/>
    <w:uiPriority w:val="99"/>
    <w:semiHidden/>
    <w:unhideWhenUsed/>
    <w:rsid w:val="009E0EA4"/>
    <w:rPr>
      <w:sz w:val="16"/>
      <w:szCs w:val="16"/>
    </w:rPr>
  </w:style>
  <w:style w:type="paragraph" w:styleId="Textkomente">
    <w:name w:val="annotation text"/>
    <w:basedOn w:val="Normln"/>
    <w:link w:val="TextkomenteChar"/>
    <w:uiPriority w:val="99"/>
    <w:semiHidden/>
    <w:unhideWhenUsed/>
    <w:rsid w:val="009E0EA4"/>
    <w:pPr>
      <w:spacing w:line="240" w:lineRule="auto"/>
    </w:pPr>
    <w:rPr>
      <w:sz w:val="20"/>
      <w:szCs w:val="20"/>
    </w:rPr>
  </w:style>
  <w:style w:type="character" w:customStyle="1" w:styleId="TextkomenteChar">
    <w:name w:val="Text komentáře Char"/>
    <w:basedOn w:val="Standardnpsmoodstavce"/>
    <w:link w:val="Textkomente"/>
    <w:uiPriority w:val="99"/>
    <w:semiHidden/>
    <w:rsid w:val="009E0EA4"/>
    <w:rPr>
      <w:sz w:val="20"/>
      <w:szCs w:val="20"/>
    </w:rPr>
  </w:style>
  <w:style w:type="paragraph" w:styleId="Pedmtkomente">
    <w:name w:val="annotation subject"/>
    <w:basedOn w:val="Textkomente"/>
    <w:next w:val="Textkomente"/>
    <w:link w:val="PedmtkomenteChar"/>
    <w:uiPriority w:val="99"/>
    <w:semiHidden/>
    <w:unhideWhenUsed/>
    <w:rsid w:val="009E0EA4"/>
    <w:rPr>
      <w:b/>
      <w:bCs/>
    </w:rPr>
  </w:style>
  <w:style w:type="character" w:customStyle="1" w:styleId="PedmtkomenteChar">
    <w:name w:val="Předmět komentáře Char"/>
    <w:basedOn w:val="TextkomenteChar"/>
    <w:link w:val="Pedmtkomente"/>
    <w:uiPriority w:val="99"/>
    <w:semiHidden/>
    <w:rsid w:val="009E0EA4"/>
    <w:rPr>
      <w:b/>
      <w:bCs/>
      <w:sz w:val="20"/>
      <w:szCs w:val="20"/>
    </w:rPr>
  </w:style>
  <w:style w:type="paragraph" w:styleId="Revize">
    <w:name w:val="Revision"/>
    <w:hidden/>
    <w:uiPriority w:val="99"/>
    <w:semiHidden/>
    <w:rsid w:val="009E0EA4"/>
    <w:pPr>
      <w:spacing w:after="0" w:line="240" w:lineRule="auto"/>
    </w:pPr>
  </w:style>
  <w:style w:type="paragraph" w:styleId="Textbubliny">
    <w:name w:val="Balloon Text"/>
    <w:basedOn w:val="Normln"/>
    <w:link w:val="TextbublinyChar"/>
    <w:uiPriority w:val="99"/>
    <w:semiHidden/>
    <w:unhideWhenUsed/>
    <w:rsid w:val="009E0E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0EA4"/>
    <w:rPr>
      <w:rFonts w:ascii="Tahoma" w:hAnsi="Tahoma" w:cs="Tahoma"/>
      <w:sz w:val="16"/>
      <w:szCs w:val="16"/>
    </w:rPr>
  </w:style>
  <w:style w:type="paragraph" w:styleId="Zhlav">
    <w:name w:val="header"/>
    <w:basedOn w:val="Normln"/>
    <w:link w:val="ZhlavChar"/>
    <w:uiPriority w:val="99"/>
    <w:unhideWhenUsed/>
    <w:rsid w:val="008B71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716E"/>
  </w:style>
  <w:style w:type="paragraph" w:styleId="Zpat">
    <w:name w:val="footer"/>
    <w:basedOn w:val="Normln"/>
    <w:link w:val="ZpatChar"/>
    <w:uiPriority w:val="99"/>
    <w:unhideWhenUsed/>
    <w:rsid w:val="008B716E"/>
    <w:pPr>
      <w:tabs>
        <w:tab w:val="center" w:pos="4536"/>
        <w:tab w:val="right" w:pos="9072"/>
      </w:tabs>
      <w:spacing w:after="0" w:line="240" w:lineRule="auto"/>
    </w:pPr>
  </w:style>
  <w:style w:type="character" w:customStyle="1" w:styleId="ZpatChar">
    <w:name w:val="Zápatí Char"/>
    <w:basedOn w:val="Standardnpsmoodstavce"/>
    <w:link w:val="Zpat"/>
    <w:uiPriority w:val="99"/>
    <w:rsid w:val="008B71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5A"/>
    <w:pPr>
      <w:ind w:left="720"/>
      <w:contextualSpacing/>
    </w:pPr>
  </w:style>
  <w:style w:type="character" w:styleId="Hyperlink">
    <w:name w:val="Hyperlink"/>
    <w:basedOn w:val="DefaultParagraphFont"/>
    <w:uiPriority w:val="99"/>
    <w:unhideWhenUsed/>
    <w:rsid w:val="0092748E"/>
    <w:rPr>
      <w:color w:val="0000FF" w:themeColor="hyperlink"/>
      <w:u w:val="single"/>
    </w:rPr>
  </w:style>
  <w:style w:type="paragraph" w:styleId="Title">
    <w:name w:val="Title"/>
    <w:basedOn w:val="Normal"/>
    <w:link w:val="TitleChar"/>
    <w:qFormat/>
    <w:rsid w:val="00A55337"/>
    <w:pPr>
      <w:spacing w:after="0" w:line="240" w:lineRule="auto"/>
      <w:jc w:val="center"/>
    </w:pPr>
    <w:rPr>
      <w:rFonts w:ascii="Times New Roman" w:eastAsia="Times New Roman" w:hAnsi="Times New Roman" w:cs="Times New Roman"/>
      <w:b/>
      <w:sz w:val="28"/>
      <w:szCs w:val="20"/>
      <w:lang w:val="cs-CZ" w:eastAsia="cs-CZ"/>
    </w:rPr>
  </w:style>
  <w:style w:type="character" w:customStyle="1" w:styleId="TitleChar">
    <w:name w:val="Title Char"/>
    <w:basedOn w:val="DefaultParagraphFont"/>
    <w:link w:val="Title"/>
    <w:rsid w:val="00A55337"/>
    <w:rPr>
      <w:rFonts w:ascii="Times New Roman" w:eastAsia="Times New Roman" w:hAnsi="Times New Roman" w:cs="Times New Roman"/>
      <w:b/>
      <w:sz w:val="28"/>
      <w:szCs w:val="20"/>
      <w:lang w:val="cs-CZ" w:eastAsia="cs-CZ"/>
    </w:rPr>
  </w:style>
  <w:style w:type="character" w:styleId="FollowedHyperlink">
    <w:name w:val="FollowedHyperlink"/>
    <w:basedOn w:val="DefaultParagraphFont"/>
    <w:uiPriority w:val="99"/>
    <w:semiHidden/>
    <w:unhideWhenUsed/>
    <w:rsid w:val="00180169"/>
    <w:rPr>
      <w:color w:val="800080" w:themeColor="followedHyperlink"/>
      <w:u w:val="single"/>
    </w:rPr>
  </w:style>
  <w:style w:type="paragraph" w:styleId="BodyText">
    <w:name w:val="Body Text"/>
    <w:basedOn w:val="Normal"/>
    <w:link w:val="BodyTextChar"/>
    <w:rsid w:val="00CB24E6"/>
    <w:pPr>
      <w:spacing w:after="0" w:line="240" w:lineRule="auto"/>
      <w:jc w:val="both"/>
    </w:pPr>
    <w:rPr>
      <w:rFonts w:ascii="Times New Roman" w:eastAsia="Times New Roman" w:hAnsi="Times New Roman" w:cs="Times New Roman"/>
      <w:sz w:val="24"/>
      <w:szCs w:val="20"/>
      <w:lang w:val="cs-CZ" w:eastAsia="cs-CZ"/>
    </w:rPr>
  </w:style>
  <w:style w:type="character" w:customStyle="1" w:styleId="BodyTextChar">
    <w:name w:val="Body Text Char"/>
    <w:basedOn w:val="DefaultParagraphFont"/>
    <w:link w:val="BodyText"/>
    <w:rsid w:val="00CB24E6"/>
    <w:rPr>
      <w:rFonts w:ascii="Times New Roman" w:eastAsia="Times New Roman" w:hAnsi="Times New Roman" w:cs="Times New Roman"/>
      <w:sz w:val="24"/>
      <w:szCs w:val="20"/>
      <w:lang w:val="cs-CZ" w:eastAsia="cs-CZ"/>
    </w:rPr>
  </w:style>
  <w:style w:type="character" w:styleId="CommentReference">
    <w:name w:val="annotation reference"/>
    <w:basedOn w:val="DefaultParagraphFont"/>
    <w:uiPriority w:val="99"/>
    <w:semiHidden/>
    <w:unhideWhenUsed/>
    <w:rsid w:val="009E0EA4"/>
    <w:rPr>
      <w:sz w:val="16"/>
      <w:szCs w:val="16"/>
    </w:rPr>
  </w:style>
  <w:style w:type="paragraph" w:styleId="CommentText">
    <w:name w:val="annotation text"/>
    <w:basedOn w:val="Normal"/>
    <w:link w:val="CommentTextChar"/>
    <w:uiPriority w:val="99"/>
    <w:semiHidden/>
    <w:unhideWhenUsed/>
    <w:rsid w:val="009E0EA4"/>
    <w:pPr>
      <w:spacing w:line="240" w:lineRule="auto"/>
    </w:pPr>
    <w:rPr>
      <w:sz w:val="20"/>
      <w:szCs w:val="20"/>
    </w:rPr>
  </w:style>
  <w:style w:type="character" w:customStyle="1" w:styleId="CommentTextChar">
    <w:name w:val="Comment Text Char"/>
    <w:basedOn w:val="DefaultParagraphFont"/>
    <w:link w:val="CommentText"/>
    <w:uiPriority w:val="99"/>
    <w:semiHidden/>
    <w:rsid w:val="009E0EA4"/>
    <w:rPr>
      <w:sz w:val="20"/>
      <w:szCs w:val="20"/>
    </w:rPr>
  </w:style>
  <w:style w:type="paragraph" w:styleId="CommentSubject">
    <w:name w:val="annotation subject"/>
    <w:basedOn w:val="CommentText"/>
    <w:next w:val="CommentText"/>
    <w:link w:val="CommentSubjectChar"/>
    <w:uiPriority w:val="99"/>
    <w:semiHidden/>
    <w:unhideWhenUsed/>
    <w:rsid w:val="009E0EA4"/>
    <w:rPr>
      <w:b/>
      <w:bCs/>
    </w:rPr>
  </w:style>
  <w:style w:type="character" w:customStyle="1" w:styleId="CommentSubjectChar">
    <w:name w:val="Comment Subject Char"/>
    <w:basedOn w:val="CommentTextChar"/>
    <w:link w:val="CommentSubject"/>
    <w:uiPriority w:val="99"/>
    <w:semiHidden/>
    <w:rsid w:val="009E0EA4"/>
    <w:rPr>
      <w:b/>
      <w:bCs/>
      <w:sz w:val="20"/>
      <w:szCs w:val="20"/>
    </w:rPr>
  </w:style>
  <w:style w:type="paragraph" w:styleId="Revision">
    <w:name w:val="Revision"/>
    <w:hidden/>
    <w:uiPriority w:val="99"/>
    <w:semiHidden/>
    <w:rsid w:val="009E0EA4"/>
    <w:pPr>
      <w:spacing w:after="0" w:line="240" w:lineRule="auto"/>
    </w:pPr>
  </w:style>
  <w:style w:type="paragraph" w:styleId="BalloonText">
    <w:name w:val="Balloon Text"/>
    <w:basedOn w:val="Normal"/>
    <w:link w:val="BalloonTextChar"/>
    <w:uiPriority w:val="99"/>
    <w:semiHidden/>
    <w:unhideWhenUsed/>
    <w:rsid w:val="009E0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EA4"/>
    <w:rPr>
      <w:rFonts w:ascii="Tahoma" w:hAnsi="Tahoma" w:cs="Tahoma"/>
      <w:sz w:val="16"/>
      <w:szCs w:val="16"/>
    </w:rPr>
  </w:style>
  <w:style w:type="paragraph" w:styleId="Header">
    <w:name w:val="header"/>
    <w:basedOn w:val="Normal"/>
    <w:link w:val="HeaderChar"/>
    <w:uiPriority w:val="99"/>
    <w:unhideWhenUsed/>
    <w:rsid w:val="008B71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716E"/>
  </w:style>
  <w:style w:type="paragraph" w:styleId="Footer">
    <w:name w:val="footer"/>
    <w:basedOn w:val="Normal"/>
    <w:link w:val="FooterChar"/>
    <w:uiPriority w:val="99"/>
    <w:semiHidden/>
    <w:unhideWhenUsed/>
    <w:rsid w:val="008B716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B716E"/>
  </w:style>
</w:styles>
</file>

<file path=word/webSettings.xml><?xml version="1.0" encoding="utf-8"?>
<w:webSettings xmlns:r="http://schemas.openxmlformats.org/officeDocument/2006/relationships" xmlns:w="http://schemas.openxmlformats.org/wordprocessingml/2006/main">
  <w:divs>
    <w:div w:id="10083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ju.jcu.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u.cz/research/gaj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cu.cz/research/gaju/" TargetMode="External"/><Relationship Id="rId4" Type="http://schemas.openxmlformats.org/officeDocument/2006/relationships/settings" Target="settings.xml"/><Relationship Id="rId9" Type="http://schemas.openxmlformats.org/officeDocument/2006/relationships/hyperlink" Target="https://gaju.jcu.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C6779-307B-4A25-9BF5-0760B5D6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2780</Words>
  <Characters>16407</Characters>
  <Application>Microsoft Office Word</Application>
  <DocSecurity>0</DocSecurity>
  <Lines>136</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JCU</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dc:creator>
  <cp:lastModifiedBy>Renata Láníková</cp:lastModifiedBy>
  <cp:revision>2</cp:revision>
  <cp:lastPrinted>2012-08-09T12:19:00Z</cp:lastPrinted>
  <dcterms:created xsi:type="dcterms:W3CDTF">2013-07-31T07:40:00Z</dcterms:created>
  <dcterms:modified xsi:type="dcterms:W3CDTF">2013-07-31T07:40:00Z</dcterms:modified>
</cp:coreProperties>
</file>